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E127" w14:textId="611A164C" w:rsidR="00CE208A" w:rsidRPr="00925D9E" w:rsidRDefault="004C104E" w:rsidP="00DB392E">
      <w:pPr>
        <w:autoSpaceDE w:val="0"/>
        <w:autoSpaceDN w:val="0"/>
        <w:adjustRightInd w:val="0"/>
        <w:spacing w:after="0" w:line="320" w:lineRule="atLeast"/>
        <w:ind w:right="29" w:firstLine="567"/>
        <w:jc w:val="center"/>
        <w:rPr>
          <w:rFonts w:ascii="Arial" w:hAnsi="Arial" w:cs="Arial"/>
          <w:b/>
          <w:bCs/>
        </w:rPr>
      </w:pPr>
      <w:r w:rsidRPr="00292AD4">
        <w:rPr>
          <w:rFonts w:ascii="Arial" w:hAnsi="Arial" w:cs="Arial"/>
          <w:noProof/>
          <w:color w:val="2E74B5"/>
          <w:sz w:val="28"/>
          <w:szCs w:val="28"/>
        </w:rPr>
        <w:drawing>
          <wp:anchor distT="0" distB="0" distL="114300" distR="114300" simplePos="0" relativeHeight="251660288" behindDoc="0" locked="0" layoutInCell="1" allowOverlap="1" wp14:anchorId="30BFC602" wp14:editId="6D7E1575">
            <wp:simplePos x="0" y="0"/>
            <wp:positionH relativeFrom="column">
              <wp:posOffset>3377565</wp:posOffset>
            </wp:positionH>
            <wp:positionV relativeFrom="page">
              <wp:posOffset>177800</wp:posOffset>
            </wp:positionV>
            <wp:extent cx="803910" cy="476250"/>
            <wp:effectExtent l="0" t="0" r="0" b="0"/>
            <wp:wrapSquare wrapText="bothSides"/>
            <wp:docPr id="12" name="Picture 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910"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rPr>
        <w:drawing>
          <wp:anchor distT="0" distB="0" distL="114300" distR="114300" simplePos="0" relativeHeight="251661312" behindDoc="0" locked="0" layoutInCell="1" allowOverlap="1" wp14:anchorId="30033342" wp14:editId="40D6512E">
            <wp:simplePos x="0" y="0"/>
            <wp:positionH relativeFrom="column">
              <wp:posOffset>1866265</wp:posOffset>
            </wp:positionH>
            <wp:positionV relativeFrom="page">
              <wp:posOffset>215900</wp:posOffset>
            </wp:positionV>
            <wp:extent cx="1097280" cy="40259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402590"/>
                    </a:xfrm>
                    <a:prstGeom prst="rect">
                      <a:avLst/>
                    </a:prstGeom>
                    <a:noFill/>
                  </pic:spPr>
                </pic:pic>
              </a:graphicData>
            </a:graphic>
          </wp:anchor>
        </w:drawing>
      </w:r>
      <w:r w:rsidR="00CE208A" w:rsidRPr="00925D9E">
        <w:rPr>
          <w:rFonts w:ascii="Arial" w:hAnsi="Arial" w:cs="Arial"/>
          <w:b/>
          <w:bCs/>
        </w:rPr>
        <w:t>IMPROVING VENTILATION IN KNOWSLEY BUILDINGS</w:t>
      </w:r>
    </w:p>
    <w:p w14:paraId="27471F5F" w14:textId="7F6D0897" w:rsidR="00CE208A" w:rsidRPr="00925D9E" w:rsidRDefault="00CE208A" w:rsidP="00DB392E">
      <w:pPr>
        <w:autoSpaceDE w:val="0"/>
        <w:autoSpaceDN w:val="0"/>
        <w:adjustRightInd w:val="0"/>
        <w:spacing w:after="0" w:line="320" w:lineRule="atLeast"/>
        <w:ind w:right="29" w:firstLine="567"/>
        <w:jc w:val="center"/>
        <w:rPr>
          <w:rFonts w:ascii="Arial" w:hAnsi="Arial" w:cs="Arial"/>
          <w:b/>
          <w:bCs/>
        </w:rPr>
      </w:pPr>
      <w:r w:rsidRPr="00925D9E">
        <w:rPr>
          <w:rFonts w:ascii="Arial" w:hAnsi="Arial" w:cs="Arial"/>
          <w:b/>
          <w:bCs/>
        </w:rPr>
        <w:t>GRANT APPLICATION FORM</w:t>
      </w:r>
    </w:p>
    <w:p w14:paraId="08D4C092" w14:textId="4D9B0F4E" w:rsidR="00CE208A" w:rsidRPr="00925D9E" w:rsidRDefault="00CE208A" w:rsidP="00DB392E">
      <w:pPr>
        <w:autoSpaceDE w:val="0"/>
        <w:autoSpaceDN w:val="0"/>
        <w:adjustRightInd w:val="0"/>
        <w:spacing w:after="0" w:line="320" w:lineRule="atLeast"/>
        <w:ind w:right="29" w:firstLine="567"/>
        <w:jc w:val="center"/>
        <w:rPr>
          <w:rFonts w:ascii="Arial" w:hAnsi="Arial" w:cs="Arial"/>
          <w:b/>
          <w:bCs/>
        </w:rPr>
      </w:pPr>
      <w:r w:rsidRPr="00925D9E">
        <w:rPr>
          <w:rFonts w:ascii="Arial" w:hAnsi="Arial" w:cs="Arial"/>
          <w:b/>
          <w:bCs/>
        </w:rPr>
        <w:t>September 2021</w:t>
      </w:r>
    </w:p>
    <w:p w14:paraId="62FA2A70" w14:textId="323B01D3" w:rsidR="00CE208A" w:rsidRPr="00925D9E" w:rsidRDefault="00CE208A" w:rsidP="00DB392E">
      <w:pPr>
        <w:pBdr>
          <w:bottom w:val="single" w:sz="4" w:space="1" w:color="auto"/>
        </w:pBdr>
        <w:spacing w:after="0" w:line="320" w:lineRule="atLeast"/>
        <w:jc w:val="both"/>
        <w:rPr>
          <w:rFonts w:ascii="Arial" w:hAnsi="Arial" w:cs="Arial"/>
        </w:rPr>
      </w:pPr>
    </w:p>
    <w:p w14:paraId="5B0058BE" w14:textId="77777777" w:rsidR="007D5D79" w:rsidRPr="00925D9E" w:rsidRDefault="007D5D79" w:rsidP="00DB392E">
      <w:pPr>
        <w:spacing w:after="0" w:line="320" w:lineRule="atLeast"/>
        <w:jc w:val="both"/>
        <w:rPr>
          <w:rFonts w:ascii="Arial" w:hAnsi="Arial" w:cs="Arial"/>
          <w:b/>
          <w:bCs/>
        </w:rPr>
      </w:pPr>
    </w:p>
    <w:p w14:paraId="1CC1CE27" w14:textId="2D0C7FA8" w:rsidR="00CE208A" w:rsidRPr="00925D9E" w:rsidRDefault="00634FAA" w:rsidP="00DB392E">
      <w:pPr>
        <w:spacing w:after="0" w:line="320" w:lineRule="atLeast"/>
        <w:jc w:val="both"/>
        <w:rPr>
          <w:rFonts w:ascii="Arial" w:hAnsi="Arial" w:cs="Arial"/>
          <w:b/>
          <w:bCs/>
        </w:rPr>
      </w:pPr>
      <w:r w:rsidRPr="00925D9E">
        <w:rPr>
          <w:rFonts w:ascii="Arial" w:hAnsi="Arial" w:cs="Arial"/>
          <w:b/>
          <w:bCs/>
        </w:rPr>
        <w:t>1.</w:t>
      </w:r>
      <w:r w:rsidRPr="00925D9E">
        <w:rPr>
          <w:rFonts w:ascii="Arial" w:hAnsi="Arial" w:cs="Arial"/>
          <w:b/>
          <w:bCs/>
        </w:rPr>
        <w:tab/>
        <w:t>INTRODUCTION</w:t>
      </w:r>
    </w:p>
    <w:p w14:paraId="050D877F" w14:textId="1BBF8D24" w:rsidR="000E6907" w:rsidRPr="00925D9E" w:rsidRDefault="00CE208A" w:rsidP="00DB392E">
      <w:pPr>
        <w:spacing w:after="0" w:line="320" w:lineRule="atLeast"/>
        <w:jc w:val="both"/>
        <w:rPr>
          <w:rFonts w:ascii="Arial" w:hAnsi="Arial" w:cs="Arial"/>
        </w:rPr>
      </w:pPr>
      <w:r w:rsidRPr="00925D9E">
        <w:rPr>
          <w:rFonts w:ascii="Arial" w:hAnsi="Arial" w:cs="Arial"/>
        </w:rPr>
        <w:t>S</w:t>
      </w:r>
      <w:r w:rsidR="000E6907" w:rsidRPr="00925D9E">
        <w:rPr>
          <w:rFonts w:ascii="Arial" w:hAnsi="Arial" w:cs="Arial"/>
        </w:rPr>
        <w:t xml:space="preserve">tep 4 </w:t>
      </w:r>
      <w:r w:rsidRPr="00925D9E">
        <w:rPr>
          <w:rFonts w:ascii="Arial" w:hAnsi="Arial" w:cs="Arial"/>
        </w:rPr>
        <w:t xml:space="preserve">of the </w:t>
      </w:r>
      <w:r w:rsidR="000E6907" w:rsidRPr="00925D9E">
        <w:rPr>
          <w:rFonts w:ascii="Arial" w:hAnsi="Arial" w:cs="Arial"/>
        </w:rPr>
        <w:t xml:space="preserve">Government’s roadmap </w:t>
      </w:r>
      <w:r w:rsidRPr="00925D9E">
        <w:rPr>
          <w:rFonts w:ascii="Arial" w:hAnsi="Arial" w:cs="Arial"/>
        </w:rPr>
        <w:t xml:space="preserve">removes </w:t>
      </w:r>
      <w:r w:rsidR="000E6907" w:rsidRPr="00925D9E">
        <w:rPr>
          <w:rFonts w:ascii="Arial" w:hAnsi="Arial" w:cs="Arial"/>
        </w:rPr>
        <w:t>all legal restrictions for businesses as well as other settings</w:t>
      </w:r>
      <w:r w:rsidRPr="00925D9E">
        <w:rPr>
          <w:rFonts w:ascii="Arial" w:hAnsi="Arial" w:cs="Arial"/>
        </w:rPr>
        <w:t xml:space="preserve">.  Legal restrictions have been </w:t>
      </w:r>
      <w:r w:rsidR="000E6907" w:rsidRPr="00925D9E">
        <w:rPr>
          <w:rFonts w:ascii="Arial" w:hAnsi="Arial" w:cs="Arial"/>
        </w:rPr>
        <w:t xml:space="preserve">replaced with workplace guidance, where businesses and organisations are encouraged to follow guidance to protect employees, </w:t>
      </w:r>
      <w:r w:rsidR="006706A8" w:rsidRPr="00925D9E">
        <w:rPr>
          <w:rFonts w:ascii="Arial" w:hAnsi="Arial" w:cs="Arial"/>
        </w:rPr>
        <w:t>customers,</w:t>
      </w:r>
      <w:r w:rsidR="000E6907" w:rsidRPr="00925D9E">
        <w:rPr>
          <w:rFonts w:ascii="Arial" w:hAnsi="Arial" w:cs="Arial"/>
        </w:rPr>
        <w:t xml:space="preserve"> and the wider community</w:t>
      </w:r>
      <w:r w:rsidR="00DB392E">
        <w:rPr>
          <w:rFonts w:ascii="Arial" w:hAnsi="Arial" w:cs="Arial"/>
        </w:rPr>
        <w:t xml:space="preserve">; </w:t>
      </w:r>
      <w:r w:rsidRPr="00925D9E">
        <w:rPr>
          <w:rFonts w:ascii="Arial" w:hAnsi="Arial" w:cs="Arial"/>
        </w:rPr>
        <w:t>see full guidance</w:t>
      </w:r>
      <w:r w:rsidR="00DB392E">
        <w:rPr>
          <w:rFonts w:ascii="Arial" w:hAnsi="Arial" w:cs="Arial"/>
        </w:rPr>
        <w:t xml:space="preserve"> in this link</w:t>
      </w:r>
      <w:r w:rsidRPr="00925D9E">
        <w:rPr>
          <w:rFonts w:ascii="Arial" w:hAnsi="Arial" w:cs="Arial"/>
        </w:rPr>
        <w:t>).</w:t>
      </w:r>
      <w:r w:rsidR="00DB392E">
        <w:rPr>
          <w:rFonts w:ascii="Arial" w:hAnsi="Arial" w:cs="Arial"/>
        </w:rPr>
        <w:t xml:space="preserve"> </w:t>
      </w:r>
      <w:hyperlink r:id="rId10" w:history="1">
        <w:r w:rsidR="000E6907" w:rsidRPr="00925D9E">
          <w:rPr>
            <w:rStyle w:val="Hyperlink"/>
            <w:rFonts w:ascii="Arial" w:hAnsi="Arial" w:cs="Arial"/>
          </w:rPr>
          <w:t>Working safely during coronavirus (COVID-19) - Guidance - GOV.UK (www.gov.uk)</w:t>
        </w:r>
      </w:hyperlink>
      <w:r w:rsidR="000E6907" w:rsidRPr="00925D9E">
        <w:rPr>
          <w:rFonts w:ascii="Arial" w:hAnsi="Arial" w:cs="Arial"/>
        </w:rPr>
        <w:t xml:space="preserve"> </w:t>
      </w:r>
    </w:p>
    <w:p w14:paraId="20FA775C" w14:textId="43C1D379" w:rsidR="000E6907" w:rsidRPr="00925D9E" w:rsidRDefault="000E6907" w:rsidP="00DB392E">
      <w:pPr>
        <w:spacing w:after="0" w:line="320" w:lineRule="atLeast"/>
        <w:jc w:val="both"/>
        <w:rPr>
          <w:rFonts w:ascii="Arial" w:hAnsi="Arial" w:cs="Arial"/>
        </w:rPr>
      </w:pPr>
    </w:p>
    <w:p w14:paraId="69717321" w14:textId="2BAF48D6" w:rsidR="000E6907" w:rsidRPr="00925D9E" w:rsidRDefault="00CE208A" w:rsidP="00DB392E">
      <w:pPr>
        <w:pStyle w:val="NormalWeb"/>
        <w:spacing w:after="0" w:line="320" w:lineRule="atLeast"/>
        <w:jc w:val="both"/>
        <w:textAlignment w:val="baseline"/>
        <w:rPr>
          <w:rFonts w:ascii="Arial" w:hAnsi="Arial" w:cs="Arial"/>
          <w:sz w:val="22"/>
          <w:szCs w:val="22"/>
        </w:rPr>
      </w:pPr>
      <w:r w:rsidRPr="00925D9E">
        <w:rPr>
          <w:rFonts w:ascii="Arial" w:hAnsi="Arial" w:cs="Arial"/>
          <w:sz w:val="22"/>
          <w:szCs w:val="22"/>
        </w:rPr>
        <w:t>In addition, t</w:t>
      </w:r>
      <w:r w:rsidR="000E6907" w:rsidRPr="00925D9E">
        <w:rPr>
          <w:rFonts w:ascii="Arial" w:hAnsi="Arial" w:cs="Arial"/>
          <w:sz w:val="22"/>
          <w:szCs w:val="22"/>
        </w:rPr>
        <w:t>he Health and Safety at Work Act 1974 sets out general duties which employers have to</w:t>
      </w:r>
      <w:r w:rsidR="000E6907" w:rsidRPr="00925D9E">
        <w:rPr>
          <w:rFonts w:ascii="Arial" w:hAnsi="Arial" w:cs="Arial"/>
          <w:color w:val="111111"/>
          <w:sz w:val="22"/>
          <w:szCs w:val="22"/>
        </w:rPr>
        <w:t xml:space="preserve">wards employees and members of the public; employees have to themselves and to each other; and certain self-employed have towards themselves and others.  Businesses manage risks within their business by </w:t>
      </w:r>
      <w:r w:rsidR="000E6907" w:rsidRPr="00925D9E">
        <w:rPr>
          <w:rFonts w:ascii="Arial" w:hAnsi="Arial" w:cs="Arial"/>
          <w:color w:val="0B0C0C"/>
          <w:sz w:val="22"/>
          <w:szCs w:val="22"/>
          <w:shd w:val="clear" w:color="auto" w:fill="FFFFFF"/>
        </w:rPr>
        <w:t xml:space="preserve">carrying out </w:t>
      </w:r>
      <w:r w:rsidRPr="00925D9E">
        <w:rPr>
          <w:rFonts w:ascii="Arial" w:hAnsi="Arial" w:cs="Arial"/>
          <w:color w:val="0B0C0C"/>
          <w:sz w:val="22"/>
          <w:szCs w:val="22"/>
          <w:shd w:val="clear" w:color="auto" w:fill="FFFFFF"/>
        </w:rPr>
        <w:t xml:space="preserve">regular </w:t>
      </w:r>
      <w:r w:rsidR="000E6907" w:rsidRPr="00925D9E">
        <w:rPr>
          <w:rFonts w:ascii="Arial" w:hAnsi="Arial" w:cs="Arial"/>
          <w:color w:val="0B0C0C"/>
          <w:sz w:val="22"/>
          <w:szCs w:val="22"/>
          <w:shd w:val="clear" w:color="auto" w:fill="FFFFFF"/>
        </w:rPr>
        <w:t xml:space="preserve">health and safety risk assessments, this includes conducting COVID-19 risk assessments. </w:t>
      </w:r>
      <w:r w:rsidR="0088646E">
        <w:rPr>
          <w:rFonts w:ascii="Arial" w:hAnsi="Arial" w:cs="Arial"/>
          <w:color w:val="0B0C0C"/>
          <w:sz w:val="22"/>
          <w:szCs w:val="22"/>
          <w:shd w:val="clear" w:color="auto" w:fill="FFFFFF"/>
        </w:rPr>
        <w:t xml:space="preserve"> </w:t>
      </w:r>
      <w:r w:rsidRPr="00925D9E">
        <w:rPr>
          <w:rFonts w:ascii="Arial" w:hAnsi="Arial" w:cs="Arial"/>
          <w:sz w:val="22"/>
          <w:szCs w:val="22"/>
        </w:rPr>
        <w:t xml:space="preserve">The </w:t>
      </w:r>
      <w:r w:rsidR="000E6907" w:rsidRPr="00925D9E">
        <w:rPr>
          <w:rFonts w:ascii="Arial" w:hAnsi="Arial" w:cs="Arial"/>
          <w:sz w:val="22"/>
          <w:szCs w:val="22"/>
        </w:rPr>
        <w:t>COVID-19 guidance is based around six core aspects:</w:t>
      </w:r>
    </w:p>
    <w:p w14:paraId="475E8F84" w14:textId="77777777" w:rsidR="00CE208A" w:rsidRPr="00925D9E" w:rsidRDefault="00CE208A" w:rsidP="00DB392E">
      <w:pPr>
        <w:spacing w:after="0" w:line="320" w:lineRule="atLeast"/>
        <w:ind w:left="720" w:hanging="720"/>
        <w:jc w:val="both"/>
        <w:rPr>
          <w:rFonts w:ascii="Arial" w:hAnsi="Arial" w:cs="Arial"/>
        </w:rPr>
      </w:pPr>
    </w:p>
    <w:p w14:paraId="405AB465" w14:textId="77777777" w:rsidR="000E6907" w:rsidRPr="00925D9E" w:rsidRDefault="000E6907" w:rsidP="00AD743F">
      <w:pPr>
        <w:pStyle w:val="ListParagraph"/>
        <w:numPr>
          <w:ilvl w:val="0"/>
          <w:numId w:val="1"/>
        </w:numPr>
        <w:spacing w:after="0" w:line="320" w:lineRule="atLeast"/>
        <w:ind w:left="567" w:hanging="567"/>
        <w:jc w:val="both"/>
        <w:rPr>
          <w:rFonts w:ascii="Arial" w:hAnsi="Arial" w:cs="Arial"/>
        </w:rPr>
      </w:pPr>
      <w:r w:rsidRPr="00925D9E">
        <w:rPr>
          <w:rFonts w:ascii="Arial" w:hAnsi="Arial" w:cs="Arial"/>
        </w:rPr>
        <w:t>Complete a health and safety risk assessment that includes the risk from COVID-19</w:t>
      </w:r>
    </w:p>
    <w:p w14:paraId="72C766BF" w14:textId="77777777" w:rsidR="000E6907" w:rsidRPr="00925D9E" w:rsidRDefault="000E6907" w:rsidP="00AD743F">
      <w:pPr>
        <w:pStyle w:val="ListParagraph"/>
        <w:numPr>
          <w:ilvl w:val="0"/>
          <w:numId w:val="1"/>
        </w:numPr>
        <w:spacing w:after="0" w:line="320" w:lineRule="atLeast"/>
        <w:ind w:left="567" w:hanging="567"/>
        <w:jc w:val="both"/>
        <w:rPr>
          <w:rFonts w:ascii="Arial" w:hAnsi="Arial" w:cs="Arial"/>
        </w:rPr>
      </w:pPr>
      <w:r w:rsidRPr="00925D9E">
        <w:rPr>
          <w:rFonts w:ascii="Arial" w:hAnsi="Arial" w:cs="Arial"/>
        </w:rPr>
        <w:t>Provide adequate ventilation</w:t>
      </w:r>
    </w:p>
    <w:p w14:paraId="66BDA858" w14:textId="77777777" w:rsidR="000E6907" w:rsidRPr="00925D9E" w:rsidRDefault="000E6907" w:rsidP="00AD743F">
      <w:pPr>
        <w:pStyle w:val="ListParagraph"/>
        <w:numPr>
          <w:ilvl w:val="0"/>
          <w:numId w:val="1"/>
        </w:numPr>
        <w:spacing w:after="0" w:line="320" w:lineRule="atLeast"/>
        <w:ind w:left="567" w:hanging="567"/>
        <w:jc w:val="both"/>
        <w:rPr>
          <w:rFonts w:ascii="Arial" w:hAnsi="Arial" w:cs="Arial"/>
        </w:rPr>
      </w:pPr>
      <w:r w:rsidRPr="00925D9E">
        <w:rPr>
          <w:rFonts w:ascii="Arial" w:hAnsi="Arial" w:cs="Arial"/>
        </w:rPr>
        <w:t>Clean more often (including touch points)</w:t>
      </w:r>
    </w:p>
    <w:p w14:paraId="14F014A8" w14:textId="77777777" w:rsidR="000E6907" w:rsidRPr="00925D9E" w:rsidRDefault="000E6907" w:rsidP="00AD743F">
      <w:pPr>
        <w:pStyle w:val="ListParagraph"/>
        <w:numPr>
          <w:ilvl w:val="0"/>
          <w:numId w:val="1"/>
        </w:numPr>
        <w:spacing w:after="0" w:line="320" w:lineRule="atLeast"/>
        <w:ind w:left="567" w:hanging="567"/>
        <w:jc w:val="both"/>
        <w:rPr>
          <w:rFonts w:ascii="Arial" w:hAnsi="Arial" w:cs="Arial"/>
        </w:rPr>
      </w:pPr>
      <w:r w:rsidRPr="00925D9E">
        <w:rPr>
          <w:rFonts w:ascii="Arial" w:hAnsi="Arial" w:cs="Arial"/>
        </w:rPr>
        <w:t>Turn people away with COVID-19 symptoms</w:t>
      </w:r>
    </w:p>
    <w:p w14:paraId="59553EF5" w14:textId="77777777" w:rsidR="000E6907" w:rsidRPr="00925D9E" w:rsidRDefault="000E6907" w:rsidP="00AD743F">
      <w:pPr>
        <w:pStyle w:val="ListParagraph"/>
        <w:numPr>
          <w:ilvl w:val="0"/>
          <w:numId w:val="1"/>
        </w:numPr>
        <w:spacing w:after="0" w:line="320" w:lineRule="atLeast"/>
        <w:ind w:left="567" w:hanging="567"/>
        <w:jc w:val="both"/>
        <w:rPr>
          <w:rFonts w:ascii="Arial" w:hAnsi="Arial" w:cs="Arial"/>
        </w:rPr>
      </w:pPr>
      <w:r w:rsidRPr="00925D9E">
        <w:rPr>
          <w:rFonts w:ascii="Arial" w:hAnsi="Arial" w:cs="Arial"/>
        </w:rPr>
        <w:t>Enable people to check in at the venue</w:t>
      </w:r>
    </w:p>
    <w:p w14:paraId="66160643" w14:textId="5BD3DAA8" w:rsidR="00142413" w:rsidRDefault="000E6907" w:rsidP="00AD743F">
      <w:pPr>
        <w:pStyle w:val="ListParagraph"/>
        <w:numPr>
          <w:ilvl w:val="0"/>
          <w:numId w:val="1"/>
        </w:numPr>
        <w:spacing w:after="0" w:line="320" w:lineRule="atLeast"/>
        <w:ind w:left="567" w:hanging="567"/>
        <w:jc w:val="both"/>
        <w:rPr>
          <w:rFonts w:ascii="Arial" w:hAnsi="Arial" w:cs="Arial"/>
        </w:rPr>
      </w:pPr>
      <w:r w:rsidRPr="00925D9E">
        <w:rPr>
          <w:rFonts w:ascii="Arial" w:hAnsi="Arial" w:cs="Arial"/>
        </w:rPr>
        <w:t>Communicate and train</w:t>
      </w:r>
    </w:p>
    <w:p w14:paraId="697836FF" w14:textId="4FE06C0D" w:rsidR="00142413" w:rsidRDefault="00142413" w:rsidP="00DB392E">
      <w:pPr>
        <w:spacing w:after="0" w:line="320" w:lineRule="atLeast"/>
        <w:jc w:val="both"/>
        <w:rPr>
          <w:rFonts w:ascii="Arial" w:hAnsi="Arial" w:cs="Arial"/>
        </w:rPr>
      </w:pPr>
    </w:p>
    <w:p w14:paraId="6154A39E" w14:textId="35D605CD" w:rsidR="00142413" w:rsidRPr="00142413" w:rsidRDefault="00142413" w:rsidP="00DB392E">
      <w:pPr>
        <w:spacing w:after="0" w:line="320" w:lineRule="atLeast"/>
        <w:jc w:val="both"/>
        <w:rPr>
          <w:rFonts w:ascii="Arial" w:hAnsi="Arial" w:cs="Arial"/>
          <w:b/>
          <w:bCs/>
        </w:rPr>
      </w:pPr>
      <w:r w:rsidRPr="00142413">
        <w:rPr>
          <w:rFonts w:ascii="Arial" w:hAnsi="Arial" w:cs="Arial"/>
          <w:b/>
          <w:bCs/>
        </w:rPr>
        <w:t>2.</w:t>
      </w:r>
      <w:r w:rsidRPr="00142413">
        <w:rPr>
          <w:rFonts w:ascii="Arial" w:hAnsi="Arial" w:cs="Arial"/>
          <w:b/>
          <w:bCs/>
        </w:rPr>
        <w:tab/>
        <w:t>WHY IMPROVING VENTILATION IS IMPORTANT</w:t>
      </w:r>
    </w:p>
    <w:p w14:paraId="1510A981" w14:textId="1E0F61C6" w:rsidR="00142413" w:rsidRDefault="00142413" w:rsidP="00DB392E">
      <w:pPr>
        <w:pStyle w:val="NormalWeb"/>
        <w:spacing w:after="0" w:line="320" w:lineRule="atLeast"/>
        <w:jc w:val="both"/>
        <w:textAlignment w:val="baseline"/>
        <w:rPr>
          <w:rFonts w:ascii="Arial" w:hAnsi="Arial" w:cs="Arial"/>
          <w:color w:val="111111"/>
          <w:sz w:val="22"/>
          <w:szCs w:val="22"/>
        </w:rPr>
      </w:pPr>
      <w:r w:rsidRPr="00142413">
        <w:rPr>
          <w:rFonts w:ascii="Arial" w:hAnsi="Arial" w:cs="Arial"/>
          <w:color w:val="111111"/>
          <w:sz w:val="22"/>
          <w:szCs w:val="22"/>
        </w:rPr>
        <w:t xml:space="preserve">Adequate ventilation </w:t>
      </w:r>
      <w:r w:rsidRPr="00142413">
        <w:rPr>
          <w:rFonts w:ascii="Arial" w:hAnsi="Arial" w:cs="Arial"/>
          <w:b/>
          <w:bCs/>
          <w:color w:val="111111"/>
          <w:sz w:val="22"/>
          <w:szCs w:val="22"/>
        </w:rPr>
        <w:t>reduces how much virus is in the air</w:t>
      </w:r>
      <w:r w:rsidR="00802EE9">
        <w:rPr>
          <w:rFonts w:ascii="Arial" w:hAnsi="Arial" w:cs="Arial"/>
          <w:b/>
          <w:bCs/>
          <w:color w:val="111111"/>
          <w:sz w:val="22"/>
          <w:szCs w:val="22"/>
        </w:rPr>
        <w:t xml:space="preserve"> </w:t>
      </w:r>
      <w:r w:rsidR="00802EE9">
        <w:rPr>
          <w:rFonts w:ascii="Arial" w:hAnsi="Arial" w:cs="Arial"/>
          <w:color w:val="111111"/>
          <w:sz w:val="22"/>
          <w:szCs w:val="22"/>
        </w:rPr>
        <w:t xml:space="preserve">and </w:t>
      </w:r>
      <w:r w:rsidRPr="00142413">
        <w:rPr>
          <w:rFonts w:ascii="Arial" w:hAnsi="Arial" w:cs="Arial"/>
          <w:color w:val="111111"/>
          <w:sz w:val="22"/>
          <w:szCs w:val="22"/>
        </w:rPr>
        <w:t>helps</w:t>
      </w:r>
      <w:r w:rsidR="00802EE9">
        <w:rPr>
          <w:rFonts w:ascii="Arial" w:hAnsi="Arial" w:cs="Arial"/>
          <w:color w:val="111111"/>
          <w:sz w:val="22"/>
          <w:szCs w:val="22"/>
        </w:rPr>
        <w:t xml:space="preserve"> to</w:t>
      </w:r>
      <w:r w:rsidRPr="00142413">
        <w:rPr>
          <w:rFonts w:ascii="Arial" w:hAnsi="Arial" w:cs="Arial"/>
          <w:color w:val="111111"/>
          <w:sz w:val="22"/>
          <w:szCs w:val="22"/>
        </w:rPr>
        <w:t xml:space="preserve"> reduce the risk from aerosol transmission. </w:t>
      </w:r>
      <w:r w:rsidR="0088646E">
        <w:rPr>
          <w:rFonts w:ascii="Arial" w:hAnsi="Arial" w:cs="Arial"/>
          <w:color w:val="111111"/>
          <w:sz w:val="22"/>
          <w:szCs w:val="22"/>
        </w:rPr>
        <w:t xml:space="preserve"> </w:t>
      </w:r>
      <w:r w:rsidRPr="00142413">
        <w:rPr>
          <w:rFonts w:ascii="Arial" w:hAnsi="Arial" w:cs="Arial"/>
          <w:color w:val="111111"/>
          <w:sz w:val="22"/>
          <w:szCs w:val="22"/>
        </w:rPr>
        <w:t>Aerosol transmission can happen when someone breathes in small particles in the air (aerosols) after a person with the virus has been in the same enclosed area.</w:t>
      </w:r>
      <w:r w:rsidR="00C837AB">
        <w:rPr>
          <w:rFonts w:ascii="Arial" w:hAnsi="Arial" w:cs="Arial"/>
          <w:color w:val="111111"/>
          <w:sz w:val="22"/>
          <w:szCs w:val="22"/>
        </w:rPr>
        <w:t xml:space="preserve">  T</w:t>
      </w:r>
      <w:r w:rsidRPr="00142413">
        <w:rPr>
          <w:rFonts w:ascii="Arial" w:hAnsi="Arial" w:cs="Arial"/>
          <w:color w:val="111111"/>
          <w:sz w:val="22"/>
          <w:szCs w:val="22"/>
        </w:rPr>
        <w:t>he risk from aerosol</w:t>
      </w:r>
      <w:r w:rsidR="00C837AB">
        <w:rPr>
          <w:rFonts w:ascii="Arial" w:hAnsi="Arial" w:cs="Arial"/>
          <w:color w:val="111111"/>
          <w:sz w:val="22"/>
          <w:szCs w:val="22"/>
        </w:rPr>
        <w:t xml:space="preserve"> transmission is therefore </w:t>
      </w:r>
      <w:r w:rsidRPr="00142413">
        <w:rPr>
          <w:rFonts w:ascii="Arial" w:hAnsi="Arial" w:cs="Arial"/>
          <w:color w:val="111111"/>
          <w:sz w:val="22"/>
          <w:szCs w:val="22"/>
        </w:rPr>
        <w:t>greater in areas that are </w:t>
      </w:r>
      <w:r w:rsidR="001D0FED" w:rsidRPr="001D0FED">
        <w:rPr>
          <w:rFonts w:ascii="Arial" w:hAnsi="Arial" w:cs="Arial"/>
          <w:color w:val="111111"/>
          <w:sz w:val="22"/>
          <w:szCs w:val="22"/>
        </w:rPr>
        <w:t>poorly ventilated</w:t>
      </w:r>
      <w:r w:rsidRPr="00142413">
        <w:rPr>
          <w:rFonts w:ascii="Arial" w:hAnsi="Arial" w:cs="Arial"/>
          <w:color w:val="111111"/>
          <w:sz w:val="22"/>
          <w:szCs w:val="22"/>
        </w:rPr>
        <w:t>. </w:t>
      </w:r>
      <w:r w:rsidR="00A21F2A">
        <w:rPr>
          <w:rFonts w:ascii="Arial" w:hAnsi="Arial" w:cs="Arial"/>
          <w:color w:val="111111"/>
          <w:sz w:val="22"/>
          <w:szCs w:val="22"/>
        </w:rPr>
        <w:t xml:space="preserve"> Whilst </w:t>
      </w:r>
      <w:r w:rsidRPr="00142413">
        <w:rPr>
          <w:rFonts w:ascii="Arial" w:hAnsi="Arial" w:cs="Arial"/>
          <w:color w:val="111111"/>
          <w:sz w:val="22"/>
          <w:szCs w:val="22"/>
        </w:rPr>
        <w:t xml:space="preserve">ventilation reduces the risk from aerosols, it is </w:t>
      </w:r>
      <w:r w:rsidR="00A21F2A">
        <w:rPr>
          <w:rFonts w:ascii="Arial" w:hAnsi="Arial" w:cs="Arial"/>
          <w:color w:val="111111"/>
          <w:sz w:val="22"/>
          <w:szCs w:val="22"/>
        </w:rPr>
        <w:t xml:space="preserve">also </w:t>
      </w:r>
      <w:r w:rsidRPr="00142413">
        <w:rPr>
          <w:rFonts w:ascii="Arial" w:hAnsi="Arial" w:cs="Arial"/>
          <w:color w:val="111111"/>
          <w:sz w:val="22"/>
          <w:szCs w:val="22"/>
        </w:rPr>
        <w:t>important to understand that this is one part of the risk assessment, and it has minimal impact on:</w:t>
      </w:r>
    </w:p>
    <w:p w14:paraId="696764AE" w14:textId="77777777" w:rsidR="00DB392E" w:rsidRPr="00142413" w:rsidRDefault="00DB392E" w:rsidP="00DB392E">
      <w:pPr>
        <w:pStyle w:val="NormalWeb"/>
        <w:spacing w:after="0" w:line="320" w:lineRule="atLeast"/>
        <w:jc w:val="both"/>
        <w:textAlignment w:val="baseline"/>
        <w:rPr>
          <w:rFonts w:ascii="Arial" w:hAnsi="Arial" w:cs="Arial"/>
          <w:color w:val="111111"/>
          <w:sz w:val="22"/>
          <w:szCs w:val="22"/>
        </w:rPr>
      </w:pPr>
    </w:p>
    <w:p w14:paraId="3B43883D" w14:textId="77777777" w:rsidR="00142413" w:rsidRPr="00142413" w:rsidRDefault="00142413" w:rsidP="00AD743F">
      <w:pPr>
        <w:numPr>
          <w:ilvl w:val="0"/>
          <w:numId w:val="21"/>
        </w:numPr>
        <w:tabs>
          <w:tab w:val="clear" w:pos="720"/>
        </w:tabs>
        <w:spacing w:after="0" w:line="320" w:lineRule="atLeast"/>
        <w:ind w:left="567" w:hanging="567"/>
        <w:jc w:val="both"/>
        <w:textAlignment w:val="baseline"/>
        <w:rPr>
          <w:rFonts w:ascii="Arial" w:hAnsi="Arial" w:cs="Arial"/>
          <w:color w:val="111111"/>
        </w:rPr>
      </w:pPr>
      <w:r w:rsidRPr="00142413">
        <w:rPr>
          <w:rFonts w:ascii="Arial" w:hAnsi="Arial" w:cs="Arial"/>
          <w:color w:val="111111"/>
        </w:rPr>
        <w:t>droplet transmission (from people being in close contact)</w:t>
      </w:r>
    </w:p>
    <w:p w14:paraId="28CE65DA" w14:textId="0291E6EC" w:rsidR="00142413" w:rsidRDefault="00142413" w:rsidP="00AD743F">
      <w:pPr>
        <w:numPr>
          <w:ilvl w:val="0"/>
          <w:numId w:val="21"/>
        </w:numPr>
        <w:tabs>
          <w:tab w:val="clear" w:pos="720"/>
        </w:tabs>
        <w:spacing w:after="0" w:line="320" w:lineRule="atLeast"/>
        <w:ind w:left="567" w:hanging="567"/>
        <w:jc w:val="both"/>
        <w:textAlignment w:val="baseline"/>
        <w:rPr>
          <w:rFonts w:ascii="Arial" w:hAnsi="Arial" w:cs="Arial"/>
          <w:color w:val="111111"/>
        </w:rPr>
      </w:pPr>
      <w:r w:rsidRPr="00142413">
        <w:rPr>
          <w:rFonts w:ascii="Arial" w:hAnsi="Arial" w:cs="Arial"/>
          <w:color w:val="111111"/>
        </w:rPr>
        <w:t>contact transmission (touching surfaces)</w:t>
      </w:r>
    </w:p>
    <w:p w14:paraId="544814C7" w14:textId="77777777" w:rsidR="00A21F2A" w:rsidRDefault="00A21F2A" w:rsidP="00802EE9">
      <w:pPr>
        <w:spacing w:after="0" w:line="320" w:lineRule="atLeast"/>
        <w:jc w:val="both"/>
        <w:textAlignment w:val="baseline"/>
        <w:rPr>
          <w:rFonts w:ascii="Arial" w:hAnsi="Arial" w:cs="Arial"/>
          <w:color w:val="111111"/>
        </w:rPr>
      </w:pPr>
    </w:p>
    <w:p w14:paraId="5B8CB348" w14:textId="509E8A6D" w:rsidR="00802EE9" w:rsidRDefault="00A21F2A" w:rsidP="00802EE9">
      <w:pPr>
        <w:spacing w:after="0" w:line="320" w:lineRule="atLeast"/>
        <w:jc w:val="both"/>
        <w:textAlignment w:val="baseline"/>
        <w:rPr>
          <w:rFonts w:ascii="Arial" w:hAnsi="Arial" w:cs="Arial"/>
          <w:color w:val="111111"/>
        </w:rPr>
      </w:pPr>
      <w:r>
        <w:rPr>
          <w:rFonts w:ascii="Arial" w:hAnsi="Arial" w:cs="Arial"/>
          <w:color w:val="111111"/>
        </w:rPr>
        <w:t>T</w:t>
      </w:r>
      <w:r w:rsidR="00802EE9">
        <w:rPr>
          <w:rFonts w:ascii="Arial" w:hAnsi="Arial" w:cs="Arial"/>
          <w:color w:val="111111"/>
        </w:rPr>
        <w:t xml:space="preserve">herefore, </w:t>
      </w:r>
      <w:r w:rsidR="00802EE9" w:rsidRPr="00802EE9">
        <w:rPr>
          <w:rFonts w:ascii="Arial" w:hAnsi="Arial" w:cs="Arial"/>
          <w:color w:val="111111"/>
        </w:rPr>
        <w:t xml:space="preserve">in managing the coronavirus risk, </w:t>
      </w:r>
      <w:r w:rsidR="00802EE9">
        <w:rPr>
          <w:rFonts w:ascii="Arial" w:hAnsi="Arial" w:cs="Arial"/>
          <w:color w:val="111111"/>
        </w:rPr>
        <w:t>employers should</w:t>
      </w:r>
      <w:r>
        <w:rPr>
          <w:rFonts w:ascii="Arial" w:hAnsi="Arial" w:cs="Arial"/>
          <w:color w:val="111111"/>
        </w:rPr>
        <w:t xml:space="preserve"> note </w:t>
      </w:r>
      <w:r w:rsidR="00F81B4D">
        <w:rPr>
          <w:rFonts w:ascii="Arial" w:hAnsi="Arial" w:cs="Arial"/>
          <w:color w:val="111111"/>
        </w:rPr>
        <w:t>that each</w:t>
      </w:r>
      <w:r w:rsidR="00802EE9">
        <w:rPr>
          <w:rFonts w:ascii="Arial" w:hAnsi="Arial" w:cs="Arial"/>
          <w:color w:val="111111"/>
        </w:rPr>
        <w:t xml:space="preserve"> of the following</w:t>
      </w:r>
      <w:r w:rsidR="00F81B4D">
        <w:rPr>
          <w:rFonts w:ascii="Arial" w:hAnsi="Arial" w:cs="Arial"/>
          <w:color w:val="111111"/>
        </w:rPr>
        <w:t xml:space="preserve"> measures</w:t>
      </w:r>
      <w:r>
        <w:rPr>
          <w:rFonts w:ascii="Arial" w:hAnsi="Arial" w:cs="Arial"/>
          <w:color w:val="111111"/>
        </w:rPr>
        <w:t xml:space="preserve">, although individually imperfect, working </w:t>
      </w:r>
      <w:r w:rsidR="00802EE9" w:rsidRPr="00802EE9">
        <w:rPr>
          <w:rFonts w:ascii="Arial" w:hAnsi="Arial" w:cs="Arial"/>
          <w:color w:val="111111"/>
        </w:rPr>
        <w:t xml:space="preserve">together </w:t>
      </w:r>
      <w:r>
        <w:rPr>
          <w:rFonts w:ascii="Arial" w:hAnsi="Arial" w:cs="Arial"/>
          <w:color w:val="111111"/>
        </w:rPr>
        <w:t xml:space="preserve">they </w:t>
      </w:r>
      <w:r w:rsidR="00802EE9" w:rsidRPr="00802EE9">
        <w:rPr>
          <w:rFonts w:ascii="Arial" w:hAnsi="Arial" w:cs="Arial"/>
          <w:color w:val="111111"/>
        </w:rPr>
        <w:t>reduce the risk</w:t>
      </w:r>
      <w:r w:rsidR="00802EE9">
        <w:rPr>
          <w:rFonts w:ascii="Arial" w:hAnsi="Arial" w:cs="Arial"/>
          <w:color w:val="111111"/>
        </w:rPr>
        <w:t>:</w:t>
      </w:r>
    </w:p>
    <w:p w14:paraId="2A1D7ABE" w14:textId="77777777" w:rsidR="00802EE9" w:rsidRPr="00802EE9" w:rsidRDefault="00802EE9" w:rsidP="00802EE9">
      <w:pPr>
        <w:spacing w:after="0" w:line="320" w:lineRule="atLeast"/>
        <w:jc w:val="both"/>
        <w:textAlignment w:val="baseline"/>
        <w:rPr>
          <w:rFonts w:ascii="Arial" w:hAnsi="Arial" w:cs="Arial"/>
          <w:color w:val="111111"/>
        </w:rPr>
      </w:pPr>
    </w:p>
    <w:p w14:paraId="3FC6AA06" w14:textId="553129E1" w:rsidR="00802EE9" w:rsidRPr="00AD743F" w:rsidRDefault="00F81B4D" w:rsidP="00AD743F">
      <w:pPr>
        <w:pStyle w:val="ListParagraph"/>
        <w:numPr>
          <w:ilvl w:val="0"/>
          <w:numId w:val="26"/>
        </w:numPr>
        <w:spacing w:after="0" w:line="320" w:lineRule="atLeast"/>
        <w:ind w:left="567" w:hanging="567"/>
        <w:jc w:val="both"/>
        <w:textAlignment w:val="baseline"/>
        <w:rPr>
          <w:rFonts w:ascii="Arial" w:hAnsi="Arial" w:cs="Arial"/>
          <w:color w:val="111111"/>
        </w:rPr>
      </w:pPr>
      <w:r>
        <w:rPr>
          <w:rFonts w:ascii="Arial" w:hAnsi="Arial" w:cs="Arial"/>
          <w:color w:val="111111"/>
        </w:rPr>
        <w:t xml:space="preserve">isolating </w:t>
      </w:r>
      <w:r w:rsidR="00802EE9" w:rsidRPr="00AD743F">
        <w:rPr>
          <w:rFonts w:ascii="Arial" w:hAnsi="Arial" w:cs="Arial"/>
          <w:color w:val="111111"/>
        </w:rPr>
        <w:t xml:space="preserve">symptomatic people </w:t>
      </w:r>
    </w:p>
    <w:p w14:paraId="43756BFD" w14:textId="6B49B1B1" w:rsidR="00802EE9" w:rsidRPr="00AD743F" w:rsidRDefault="00802EE9" w:rsidP="00AD743F">
      <w:pPr>
        <w:pStyle w:val="ListParagraph"/>
        <w:numPr>
          <w:ilvl w:val="0"/>
          <w:numId w:val="26"/>
        </w:numPr>
        <w:spacing w:after="0" w:line="320" w:lineRule="atLeast"/>
        <w:ind w:left="567" w:hanging="567"/>
        <w:jc w:val="both"/>
        <w:textAlignment w:val="baseline"/>
        <w:rPr>
          <w:rFonts w:ascii="Arial" w:hAnsi="Arial" w:cs="Arial"/>
          <w:color w:val="111111"/>
        </w:rPr>
      </w:pPr>
      <w:r w:rsidRPr="00AD743F">
        <w:rPr>
          <w:rFonts w:ascii="Arial" w:hAnsi="Arial" w:cs="Arial"/>
          <w:color w:val="111111"/>
        </w:rPr>
        <w:t>hand washing regimes are frequent and thorough</w:t>
      </w:r>
    </w:p>
    <w:p w14:paraId="0ABCB183" w14:textId="5A206E7C" w:rsidR="00802EE9" w:rsidRPr="00AD743F" w:rsidRDefault="00802EE9" w:rsidP="00AD743F">
      <w:pPr>
        <w:pStyle w:val="ListParagraph"/>
        <w:numPr>
          <w:ilvl w:val="0"/>
          <w:numId w:val="26"/>
        </w:numPr>
        <w:spacing w:after="0" w:line="320" w:lineRule="atLeast"/>
        <w:ind w:left="567" w:hanging="567"/>
        <w:jc w:val="both"/>
        <w:textAlignment w:val="baseline"/>
        <w:rPr>
          <w:rFonts w:ascii="Arial" w:hAnsi="Arial" w:cs="Arial"/>
          <w:color w:val="111111"/>
        </w:rPr>
      </w:pPr>
      <w:r w:rsidRPr="00AD743F">
        <w:rPr>
          <w:rFonts w:ascii="Arial" w:hAnsi="Arial" w:cs="Arial"/>
          <w:color w:val="111111"/>
        </w:rPr>
        <w:t>social distancing is adhered to</w:t>
      </w:r>
      <w:r w:rsidR="00F81B4D">
        <w:rPr>
          <w:rFonts w:ascii="Arial" w:hAnsi="Arial" w:cs="Arial"/>
          <w:color w:val="111111"/>
        </w:rPr>
        <w:t>,</w:t>
      </w:r>
      <w:r w:rsidRPr="00AD743F">
        <w:rPr>
          <w:rFonts w:ascii="Arial" w:hAnsi="Arial" w:cs="Arial"/>
          <w:color w:val="111111"/>
        </w:rPr>
        <w:t xml:space="preserve"> and, </w:t>
      </w:r>
    </w:p>
    <w:p w14:paraId="03F2B7F3" w14:textId="17322EA3" w:rsidR="00802EE9" w:rsidRPr="00AD743F" w:rsidRDefault="00802EE9" w:rsidP="00AD743F">
      <w:pPr>
        <w:pStyle w:val="ListParagraph"/>
        <w:numPr>
          <w:ilvl w:val="0"/>
          <w:numId w:val="26"/>
        </w:numPr>
        <w:spacing w:after="0" w:line="320" w:lineRule="atLeast"/>
        <w:ind w:left="567" w:hanging="567"/>
        <w:jc w:val="both"/>
        <w:textAlignment w:val="baseline"/>
        <w:rPr>
          <w:rFonts w:ascii="Arial" w:hAnsi="Arial" w:cs="Arial"/>
          <w:color w:val="111111"/>
        </w:rPr>
      </w:pPr>
      <w:r w:rsidRPr="00AD743F">
        <w:rPr>
          <w:rFonts w:ascii="Arial" w:hAnsi="Arial" w:cs="Arial"/>
          <w:color w:val="111111"/>
        </w:rPr>
        <w:t>wearing masks properly is observed</w:t>
      </w:r>
    </w:p>
    <w:p w14:paraId="11879216" w14:textId="77777777" w:rsidR="00802EE9" w:rsidRPr="00802EE9" w:rsidRDefault="00802EE9" w:rsidP="00AD743F">
      <w:pPr>
        <w:spacing w:after="0" w:line="320" w:lineRule="atLeast"/>
        <w:ind w:left="567" w:hanging="567"/>
        <w:jc w:val="both"/>
        <w:textAlignment w:val="baseline"/>
        <w:rPr>
          <w:rFonts w:ascii="Arial" w:hAnsi="Arial" w:cs="Arial"/>
          <w:color w:val="111111"/>
        </w:rPr>
      </w:pPr>
    </w:p>
    <w:p w14:paraId="59F4F03D" w14:textId="78E5A3EF" w:rsidR="00802EE9" w:rsidRPr="00142413" w:rsidRDefault="00F81B4D" w:rsidP="00AD743F">
      <w:pPr>
        <w:spacing w:after="0" w:line="320" w:lineRule="atLeast"/>
        <w:jc w:val="both"/>
        <w:textAlignment w:val="baseline"/>
        <w:rPr>
          <w:rFonts w:ascii="Arial" w:hAnsi="Arial" w:cs="Arial"/>
          <w:color w:val="111111"/>
        </w:rPr>
      </w:pPr>
      <w:r>
        <w:rPr>
          <w:rFonts w:ascii="Arial" w:hAnsi="Arial" w:cs="Arial"/>
          <w:color w:val="111111"/>
        </w:rPr>
        <w:t>Also</w:t>
      </w:r>
      <w:r w:rsidR="0088646E">
        <w:rPr>
          <w:rFonts w:ascii="Arial" w:hAnsi="Arial" w:cs="Arial"/>
          <w:color w:val="111111"/>
        </w:rPr>
        <w:t>,</w:t>
      </w:r>
      <w:r>
        <w:rPr>
          <w:rFonts w:ascii="Arial" w:hAnsi="Arial" w:cs="Arial"/>
          <w:color w:val="111111"/>
        </w:rPr>
        <w:t xml:space="preserve"> r</w:t>
      </w:r>
      <w:r w:rsidR="00802EE9">
        <w:rPr>
          <w:rFonts w:ascii="Arial" w:hAnsi="Arial" w:cs="Arial"/>
          <w:color w:val="111111"/>
        </w:rPr>
        <w:t>emember that natural ventilation in buildings</w:t>
      </w:r>
      <w:r w:rsidR="00F24037">
        <w:rPr>
          <w:rFonts w:ascii="Arial" w:hAnsi="Arial" w:cs="Arial"/>
          <w:color w:val="111111"/>
        </w:rPr>
        <w:t xml:space="preserve"> for example </w:t>
      </w:r>
      <w:r w:rsidR="0088646E">
        <w:rPr>
          <w:rFonts w:ascii="Arial" w:hAnsi="Arial" w:cs="Arial"/>
          <w:color w:val="111111"/>
        </w:rPr>
        <w:t>g</w:t>
      </w:r>
      <w:r w:rsidR="00802EE9" w:rsidRPr="00802EE9">
        <w:rPr>
          <w:rFonts w:ascii="Arial" w:hAnsi="Arial" w:cs="Arial"/>
          <w:color w:val="111111"/>
        </w:rPr>
        <w:t>aps around door frames, floorboards</w:t>
      </w:r>
      <w:r w:rsidR="00802EE9">
        <w:rPr>
          <w:rFonts w:ascii="Arial" w:hAnsi="Arial" w:cs="Arial"/>
          <w:color w:val="111111"/>
        </w:rPr>
        <w:t xml:space="preserve"> cannot </w:t>
      </w:r>
      <w:r w:rsidR="00802EE9" w:rsidRPr="00802EE9">
        <w:rPr>
          <w:rFonts w:ascii="Arial" w:hAnsi="Arial" w:cs="Arial"/>
          <w:color w:val="111111"/>
        </w:rPr>
        <w:t>be guaranteed to provide sufficient fresh air coming in from outside to change the air inside.</w:t>
      </w:r>
    </w:p>
    <w:p w14:paraId="1B6F6959" w14:textId="4C63E8D5" w:rsidR="00CE208A" w:rsidRPr="00925D9E" w:rsidRDefault="00142413" w:rsidP="00DB392E">
      <w:pPr>
        <w:spacing w:after="0" w:line="320" w:lineRule="atLeast"/>
        <w:jc w:val="both"/>
        <w:rPr>
          <w:rFonts w:ascii="Arial" w:hAnsi="Arial" w:cs="Arial"/>
          <w:b/>
          <w:bCs/>
        </w:rPr>
      </w:pPr>
      <w:r>
        <w:rPr>
          <w:rFonts w:ascii="Arial" w:hAnsi="Arial" w:cs="Arial"/>
          <w:b/>
          <w:bCs/>
        </w:rPr>
        <w:lastRenderedPageBreak/>
        <w:t>3</w:t>
      </w:r>
      <w:r w:rsidR="00634FAA" w:rsidRPr="00925D9E">
        <w:rPr>
          <w:rFonts w:ascii="Arial" w:hAnsi="Arial" w:cs="Arial"/>
          <w:b/>
          <w:bCs/>
        </w:rPr>
        <w:t>.</w:t>
      </w:r>
      <w:r w:rsidR="00634FAA" w:rsidRPr="00925D9E">
        <w:rPr>
          <w:rFonts w:ascii="Arial" w:hAnsi="Arial" w:cs="Arial"/>
          <w:b/>
          <w:bCs/>
        </w:rPr>
        <w:tab/>
        <w:t xml:space="preserve">VENTILATION IN </w:t>
      </w:r>
      <w:r>
        <w:rPr>
          <w:rFonts w:ascii="Arial" w:hAnsi="Arial" w:cs="Arial"/>
          <w:b/>
          <w:bCs/>
        </w:rPr>
        <w:t>INDOOR SETTINGS</w:t>
      </w:r>
    </w:p>
    <w:p w14:paraId="0287BC53" w14:textId="57A9AB28" w:rsidR="00CE208A" w:rsidRPr="00925D9E" w:rsidRDefault="00CE208A" w:rsidP="00DB392E">
      <w:pPr>
        <w:spacing w:after="0" w:line="320" w:lineRule="atLeast"/>
        <w:jc w:val="both"/>
        <w:rPr>
          <w:rFonts w:ascii="Arial" w:hAnsi="Arial" w:cs="Arial"/>
        </w:rPr>
      </w:pPr>
      <w:r w:rsidRPr="00925D9E">
        <w:rPr>
          <w:rFonts w:ascii="Arial" w:hAnsi="Arial" w:cs="Arial"/>
        </w:rPr>
        <w:t>Ventilation is not something people usually pay much attention to</w:t>
      </w:r>
      <w:r w:rsidR="0088646E">
        <w:rPr>
          <w:rFonts w:ascii="Arial" w:hAnsi="Arial" w:cs="Arial"/>
        </w:rPr>
        <w:t>,</w:t>
      </w:r>
      <w:r w:rsidRPr="00925D9E">
        <w:rPr>
          <w:rFonts w:ascii="Arial" w:hAnsi="Arial" w:cs="Arial"/>
        </w:rPr>
        <w:t xml:space="preserve"> but since the </w:t>
      </w:r>
      <w:r w:rsidR="00F81B4D">
        <w:rPr>
          <w:rFonts w:ascii="Arial" w:hAnsi="Arial" w:cs="Arial"/>
        </w:rPr>
        <w:t xml:space="preserve">Covid-19 </w:t>
      </w:r>
      <w:r w:rsidRPr="00925D9E">
        <w:rPr>
          <w:rFonts w:ascii="Arial" w:hAnsi="Arial" w:cs="Arial"/>
        </w:rPr>
        <w:t>pandemic we're all more aware of the air we breathe and how clean it is.</w:t>
      </w:r>
      <w:r w:rsidR="00802EE9">
        <w:rPr>
          <w:rFonts w:ascii="Arial" w:hAnsi="Arial" w:cs="Arial"/>
        </w:rPr>
        <w:t xml:space="preserve">  </w:t>
      </w:r>
      <w:r w:rsidRPr="00925D9E">
        <w:rPr>
          <w:rFonts w:ascii="Arial" w:hAnsi="Arial" w:cs="Arial"/>
        </w:rPr>
        <w:t xml:space="preserve">Now, how we keep air fresh in </w:t>
      </w:r>
      <w:r w:rsidR="00A763E0">
        <w:rPr>
          <w:rFonts w:ascii="Arial" w:hAnsi="Arial" w:cs="Arial"/>
        </w:rPr>
        <w:t xml:space="preserve">buildings </w:t>
      </w:r>
      <w:r w:rsidRPr="00925D9E">
        <w:rPr>
          <w:rFonts w:ascii="Arial" w:hAnsi="Arial" w:cs="Arial"/>
        </w:rPr>
        <w:t xml:space="preserve">is on everybody’s mind. </w:t>
      </w:r>
      <w:r w:rsidR="0088646E">
        <w:rPr>
          <w:rFonts w:ascii="Arial" w:hAnsi="Arial" w:cs="Arial"/>
        </w:rPr>
        <w:t xml:space="preserve"> </w:t>
      </w:r>
      <w:r w:rsidRPr="00925D9E">
        <w:rPr>
          <w:rFonts w:ascii="Arial" w:hAnsi="Arial" w:cs="Arial"/>
        </w:rPr>
        <w:t xml:space="preserve">We know that virus particles can be transmitted in </w:t>
      </w:r>
      <w:r w:rsidR="00A763E0">
        <w:rPr>
          <w:rFonts w:ascii="Arial" w:hAnsi="Arial" w:cs="Arial"/>
        </w:rPr>
        <w:t>aerosol</w:t>
      </w:r>
      <w:r w:rsidRPr="00925D9E">
        <w:rPr>
          <w:rFonts w:ascii="Arial" w:hAnsi="Arial" w:cs="Arial"/>
        </w:rPr>
        <w:t xml:space="preserve"> droplets circulated in the air, so the air in a room needs to change and stay as clean and fresh as possible.  There are two options to keep fresh air circulating:</w:t>
      </w:r>
    </w:p>
    <w:p w14:paraId="371EFA2D" w14:textId="77777777" w:rsidR="00CE208A" w:rsidRPr="00925D9E" w:rsidRDefault="00CE208A" w:rsidP="00DB392E">
      <w:pPr>
        <w:spacing w:after="0" w:line="320" w:lineRule="atLeast"/>
        <w:jc w:val="both"/>
        <w:rPr>
          <w:rFonts w:ascii="Arial" w:hAnsi="Arial" w:cs="Arial"/>
        </w:rPr>
      </w:pPr>
    </w:p>
    <w:p w14:paraId="2C507AA5" w14:textId="76F529F5" w:rsidR="00CE208A" w:rsidRPr="00925D9E" w:rsidRDefault="00CE208A" w:rsidP="00AD743F">
      <w:pPr>
        <w:pStyle w:val="ListParagraph"/>
        <w:numPr>
          <w:ilvl w:val="0"/>
          <w:numId w:val="4"/>
        </w:numPr>
        <w:spacing w:after="0" w:line="320" w:lineRule="atLeast"/>
        <w:ind w:left="567" w:hanging="567"/>
        <w:jc w:val="both"/>
        <w:rPr>
          <w:rFonts w:ascii="Arial" w:hAnsi="Arial" w:cs="Arial"/>
        </w:rPr>
      </w:pPr>
      <w:r w:rsidRPr="00925D9E">
        <w:rPr>
          <w:rFonts w:ascii="Arial" w:hAnsi="Arial" w:cs="Arial"/>
        </w:rPr>
        <w:t>Opening all the windows</w:t>
      </w:r>
      <w:r w:rsidR="0001634A" w:rsidRPr="00925D9E">
        <w:rPr>
          <w:rFonts w:ascii="Arial" w:hAnsi="Arial" w:cs="Arial"/>
        </w:rPr>
        <w:t xml:space="preserve">, </w:t>
      </w:r>
      <w:r w:rsidR="00142413" w:rsidRPr="00925D9E">
        <w:rPr>
          <w:rFonts w:ascii="Arial" w:hAnsi="Arial" w:cs="Arial"/>
        </w:rPr>
        <w:t>vents,</w:t>
      </w:r>
      <w:r w:rsidR="0001634A" w:rsidRPr="00925D9E">
        <w:rPr>
          <w:rFonts w:ascii="Arial" w:hAnsi="Arial" w:cs="Arial"/>
        </w:rPr>
        <w:t xml:space="preserve"> and ducts</w:t>
      </w:r>
    </w:p>
    <w:p w14:paraId="267DD227" w14:textId="07BA187D" w:rsidR="00CE208A" w:rsidRPr="00925D9E" w:rsidRDefault="00CE208A" w:rsidP="00AD743F">
      <w:pPr>
        <w:pStyle w:val="ListParagraph"/>
        <w:numPr>
          <w:ilvl w:val="0"/>
          <w:numId w:val="4"/>
        </w:numPr>
        <w:spacing w:after="0" w:line="320" w:lineRule="atLeast"/>
        <w:ind w:left="567" w:hanging="567"/>
        <w:jc w:val="both"/>
        <w:rPr>
          <w:rFonts w:ascii="Arial" w:hAnsi="Arial" w:cs="Arial"/>
        </w:rPr>
      </w:pPr>
      <w:r w:rsidRPr="00925D9E">
        <w:rPr>
          <w:rFonts w:ascii="Arial" w:hAnsi="Arial" w:cs="Arial"/>
        </w:rPr>
        <w:t>Using air handling systems</w:t>
      </w:r>
      <w:r w:rsidR="00CD4140">
        <w:rPr>
          <w:rFonts w:ascii="Arial" w:hAnsi="Arial" w:cs="Arial"/>
        </w:rPr>
        <w:t>/mechanical ventilation solutions</w:t>
      </w:r>
      <w:r w:rsidRPr="00925D9E">
        <w:rPr>
          <w:rFonts w:ascii="Arial" w:hAnsi="Arial" w:cs="Arial"/>
        </w:rPr>
        <w:t xml:space="preserve"> </w:t>
      </w:r>
    </w:p>
    <w:p w14:paraId="01AFD2C4" w14:textId="77777777" w:rsidR="00CE208A" w:rsidRPr="00925D9E" w:rsidRDefault="00CE208A" w:rsidP="00DB392E">
      <w:pPr>
        <w:pStyle w:val="ListParagraph"/>
        <w:spacing w:after="0" w:line="320" w:lineRule="atLeast"/>
        <w:ind w:left="360"/>
        <w:jc w:val="both"/>
        <w:rPr>
          <w:rFonts w:ascii="Arial" w:hAnsi="Arial" w:cs="Arial"/>
        </w:rPr>
      </w:pPr>
    </w:p>
    <w:p w14:paraId="44D26775" w14:textId="6C59A813" w:rsidR="00CE208A" w:rsidRPr="00925D9E" w:rsidRDefault="00CE208A" w:rsidP="00DB392E">
      <w:pPr>
        <w:spacing w:after="0" w:line="320" w:lineRule="atLeast"/>
        <w:jc w:val="both"/>
        <w:rPr>
          <w:rFonts w:ascii="Arial" w:hAnsi="Arial" w:cs="Arial"/>
        </w:rPr>
      </w:pPr>
      <w:r w:rsidRPr="00925D9E">
        <w:rPr>
          <w:rFonts w:ascii="Arial" w:hAnsi="Arial" w:cs="Arial"/>
        </w:rPr>
        <w:t xml:space="preserve">An air handling system is basically a big fan in a box that blows in and extracts </w:t>
      </w:r>
      <w:r w:rsidR="00CD4140">
        <w:rPr>
          <w:rFonts w:ascii="Arial" w:hAnsi="Arial" w:cs="Arial"/>
        </w:rPr>
        <w:t xml:space="preserve">fresh </w:t>
      </w:r>
      <w:r w:rsidRPr="00925D9E">
        <w:rPr>
          <w:rFonts w:ascii="Arial" w:hAnsi="Arial" w:cs="Arial"/>
        </w:rPr>
        <w:t xml:space="preserve">air </w:t>
      </w:r>
      <w:r w:rsidR="00CD4140">
        <w:rPr>
          <w:rFonts w:ascii="Arial" w:hAnsi="Arial" w:cs="Arial"/>
        </w:rPr>
        <w:t xml:space="preserve">from outside </w:t>
      </w:r>
      <w:r w:rsidRPr="00925D9E">
        <w:rPr>
          <w:rFonts w:ascii="Arial" w:hAnsi="Arial" w:cs="Arial"/>
        </w:rPr>
        <w:t xml:space="preserve">through a duct system. </w:t>
      </w:r>
      <w:r w:rsidR="0088646E">
        <w:rPr>
          <w:rFonts w:ascii="Arial" w:hAnsi="Arial" w:cs="Arial"/>
        </w:rPr>
        <w:t xml:space="preserve"> </w:t>
      </w:r>
      <w:r w:rsidRPr="00925D9E">
        <w:rPr>
          <w:rFonts w:ascii="Arial" w:hAnsi="Arial" w:cs="Arial"/>
        </w:rPr>
        <w:t>To meet building regulations, every occupiable room must have a window or an air handling system.</w:t>
      </w:r>
      <w:r w:rsidR="006C2C73">
        <w:rPr>
          <w:rFonts w:ascii="Arial" w:hAnsi="Arial" w:cs="Arial"/>
        </w:rPr>
        <w:t xml:space="preserve"> </w:t>
      </w:r>
      <w:r w:rsidR="0088646E">
        <w:rPr>
          <w:rFonts w:ascii="Arial" w:hAnsi="Arial" w:cs="Arial"/>
        </w:rPr>
        <w:t xml:space="preserve"> </w:t>
      </w:r>
      <w:r w:rsidRPr="00925D9E">
        <w:rPr>
          <w:rFonts w:ascii="Arial" w:hAnsi="Arial" w:cs="Arial"/>
        </w:rPr>
        <w:t xml:space="preserve">Good ventilation is part of the suite of safety measures such as screens, </w:t>
      </w:r>
      <w:r w:rsidR="007D5D79" w:rsidRPr="00925D9E">
        <w:rPr>
          <w:rFonts w:ascii="Arial" w:hAnsi="Arial" w:cs="Arial"/>
        </w:rPr>
        <w:t>masks,</w:t>
      </w:r>
      <w:r w:rsidRPr="00925D9E">
        <w:rPr>
          <w:rFonts w:ascii="Arial" w:hAnsi="Arial" w:cs="Arial"/>
        </w:rPr>
        <w:t xml:space="preserve"> and cleaning.  Employers should </w:t>
      </w:r>
      <w:r w:rsidR="00F81B4D">
        <w:rPr>
          <w:rFonts w:ascii="Arial" w:hAnsi="Arial" w:cs="Arial"/>
        </w:rPr>
        <w:t xml:space="preserve">therefore </w:t>
      </w:r>
      <w:r w:rsidRPr="00925D9E">
        <w:rPr>
          <w:rFonts w:ascii="Arial" w:hAnsi="Arial" w:cs="Arial"/>
        </w:rPr>
        <w:t xml:space="preserve">conduct site-based risk assessments so that any concerns with air quality can be flagged up. </w:t>
      </w:r>
      <w:r w:rsidR="001D0FED">
        <w:rPr>
          <w:rFonts w:ascii="Arial" w:hAnsi="Arial" w:cs="Arial"/>
        </w:rPr>
        <w:t xml:space="preserve"> The HSE advise that you</w:t>
      </w:r>
      <w:r w:rsidR="001D0FED" w:rsidRPr="001D0FED">
        <w:rPr>
          <w:rFonts w:ascii="Arial" w:hAnsi="Arial" w:cs="Arial"/>
        </w:rPr>
        <w:t xml:space="preserve"> should not use desk or ceiling fans in poorly ventilated areas</w:t>
      </w:r>
      <w:r w:rsidR="00C837AB">
        <w:rPr>
          <w:rFonts w:ascii="Arial" w:hAnsi="Arial" w:cs="Arial"/>
        </w:rPr>
        <w:t xml:space="preserve"> (</w:t>
      </w:r>
      <w:hyperlink r:id="rId11" w:history="1">
        <w:r w:rsidR="00C837AB" w:rsidRPr="00C837AB">
          <w:rPr>
            <w:rStyle w:val="Hyperlink"/>
            <w:rFonts w:ascii="Arial" w:hAnsi="Arial" w:cs="Arial"/>
          </w:rPr>
          <w:t>click here to read the guidance</w:t>
        </w:r>
      </w:hyperlink>
      <w:r w:rsidR="00C837AB">
        <w:rPr>
          <w:rFonts w:ascii="Arial" w:hAnsi="Arial" w:cs="Arial"/>
        </w:rPr>
        <w:t>).</w:t>
      </w:r>
    </w:p>
    <w:p w14:paraId="320666FA" w14:textId="77777777" w:rsidR="00CE208A" w:rsidRPr="00925D9E" w:rsidRDefault="00CE208A" w:rsidP="00DB392E">
      <w:pPr>
        <w:spacing w:after="0" w:line="320" w:lineRule="atLeast"/>
        <w:jc w:val="both"/>
        <w:rPr>
          <w:rFonts w:ascii="Arial" w:hAnsi="Arial" w:cs="Arial"/>
        </w:rPr>
      </w:pPr>
    </w:p>
    <w:p w14:paraId="2F3E2288" w14:textId="4691CD79" w:rsidR="00CE208A" w:rsidRDefault="00CD4140" w:rsidP="00DB392E">
      <w:pPr>
        <w:spacing w:after="0" w:line="320" w:lineRule="atLeast"/>
        <w:jc w:val="both"/>
        <w:rPr>
          <w:rFonts w:ascii="Arial" w:hAnsi="Arial" w:cs="Arial"/>
        </w:rPr>
      </w:pPr>
      <w:r>
        <w:rPr>
          <w:rFonts w:ascii="Arial" w:hAnsi="Arial" w:cs="Arial"/>
        </w:rPr>
        <w:t xml:space="preserve">To assess your ventilation needs, it is recommended that </w:t>
      </w:r>
      <w:r w:rsidR="00CE208A" w:rsidRPr="00925D9E">
        <w:rPr>
          <w:rFonts w:ascii="Arial" w:hAnsi="Arial" w:cs="Arial"/>
        </w:rPr>
        <w:t xml:space="preserve">CO2 </w:t>
      </w:r>
      <w:r w:rsidR="001D0FED">
        <w:rPr>
          <w:rFonts w:ascii="Arial" w:hAnsi="Arial" w:cs="Arial"/>
        </w:rPr>
        <w:t xml:space="preserve">(Carbon Dioxide) </w:t>
      </w:r>
      <w:r w:rsidR="00CE208A" w:rsidRPr="00925D9E">
        <w:rPr>
          <w:rFonts w:ascii="Arial" w:hAnsi="Arial" w:cs="Arial"/>
        </w:rPr>
        <w:t>monitors</w:t>
      </w:r>
      <w:r>
        <w:rPr>
          <w:rFonts w:ascii="Arial" w:hAnsi="Arial" w:cs="Arial"/>
        </w:rPr>
        <w:t xml:space="preserve"> are used</w:t>
      </w:r>
      <w:r w:rsidR="00CE208A" w:rsidRPr="00925D9E">
        <w:rPr>
          <w:rFonts w:ascii="Arial" w:hAnsi="Arial" w:cs="Arial"/>
        </w:rPr>
        <w:t>.</w:t>
      </w:r>
      <w:r w:rsidR="0088646E">
        <w:rPr>
          <w:rFonts w:ascii="Arial" w:hAnsi="Arial" w:cs="Arial"/>
        </w:rPr>
        <w:t xml:space="preserve"> </w:t>
      </w:r>
      <w:r w:rsidR="00CE208A" w:rsidRPr="00925D9E">
        <w:rPr>
          <w:rFonts w:ascii="Arial" w:hAnsi="Arial" w:cs="Arial"/>
        </w:rPr>
        <w:t xml:space="preserve"> CO2 will build up if the air is not being refreshed, so this is an indication that air quality has decreased.  The monitors are most effective in smaller rooms with high occupancy – and these are the rooms of most concern in terms of increasing the possibility of transmission.</w:t>
      </w:r>
    </w:p>
    <w:p w14:paraId="303DDCFE" w14:textId="5053B6DE" w:rsidR="00A763E0" w:rsidRDefault="00A763E0" w:rsidP="00DB392E">
      <w:pPr>
        <w:spacing w:after="0" w:line="320" w:lineRule="atLeast"/>
        <w:jc w:val="both"/>
        <w:rPr>
          <w:rFonts w:ascii="Arial" w:hAnsi="Arial" w:cs="Arial"/>
        </w:rPr>
      </w:pPr>
    </w:p>
    <w:p w14:paraId="35B42F78" w14:textId="09A0BB6C" w:rsidR="00A763E0" w:rsidRPr="001D0FED" w:rsidRDefault="00A763E0" w:rsidP="00DB392E">
      <w:pPr>
        <w:spacing w:after="0" w:line="320" w:lineRule="atLeast"/>
        <w:jc w:val="both"/>
        <w:rPr>
          <w:rFonts w:ascii="Arial" w:hAnsi="Arial" w:cs="Arial"/>
        </w:rPr>
      </w:pPr>
      <w:r w:rsidRPr="00A763E0">
        <w:rPr>
          <w:rFonts w:ascii="Arial" w:hAnsi="Arial" w:cs="Arial"/>
        </w:rPr>
        <w:t xml:space="preserve">It should be noted that CO2 monitors </w:t>
      </w:r>
      <w:r w:rsidRPr="001D0FED">
        <w:rPr>
          <w:rFonts w:ascii="Arial" w:hAnsi="Arial" w:cs="Arial"/>
        </w:rPr>
        <w:t xml:space="preserve">are not a sophisticated air monitoring tool and will be less effective in areas used by fewer people. </w:t>
      </w:r>
      <w:r w:rsidR="0088646E">
        <w:rPr>
          <w:rFonts w:ascii="Arial" w:hAnsi="Arial" w:cs="Arial"/>
        </w:rPr>
        <w:t>H</w:t>
      </w:r>
      <w:r w:rsidRPr="001D0FED">
        <w:rPr>
          <w:rFonts w:ascii="Arial" w:hAnsi="Arial" w:cs="Arial"/>
        </w:rPr>
        <w:t>owever</w:t>
      </w:r>
      <w:r w:rsidR="0088646E">
        <w:rPr>
          <w:rFonts w:ascii="Arial" w:hAnsi="Arial" w:cs="Arial"/>
        </w:rPr>
        <w:t>, they</w:t>
      </w:r>
      <w:r w:rsidRPr="001D0FED">
        <w:rPr>
          <w:rFonts w:ascii="Arial" w:hAnsi="Arial" w:cs="Arial"/>
        </w:rPr>
        <w:t xml:space="preserve"> can be used as a </w:t>
      </w:r>
      <w:r w:rsidR="00F81B4D">
        <w:rPr>
          <w:rFonts w:ascii="Arial" w:hAnsi="Arial" w:cs="Arial"/>
        </w:rPr>
        <w:t>‘</w:t>
      </w:r>
      <w:r w:rsidRPr="001D0FED">
        <w:rPr>
          <w:rFonts w:ascii="Arial" w:hAnsi="Arial" w:cs="Arial"/>
        </w:rPr>
        <w:t>blunt tool</w:t>
      </w:r>
      <w:r w:rsidR="00F81B4D">
        <w:rPr>
          <w:rFonts w:ascii="Arial" w:hAnsi="Arial" w:cs="Arial"/>
        </w:rPr>
        <w:t>’</w:t>
      </w:r>
      <w:r w:rsidRPr="001D0FED">
        <w:rPr>
          <w:rFonts w:ascii="Arial" w:hAnsi="Arial" w:cs="Arial"/>
        </w:rPr>
        <w:t xml:space="preserve"> to give you an idea about whether you should increase ventilation. </w:t>
      </w:r>
      <w:r w:rsidRPr="00A763E0">
        <w:rPr>
          <w:rFonts w:ascii="Arial" w:hAnsi="Arial" w:cs="Arial"/>
        </w:rPr>
        <w:t xml:space="preserve"> </w:t>
      </w:r>
      <w:r w:rsidRPr="001D0FED">
        <w:rPr>
          <w:rFonts w:ascii="Arial" w:hAnsi="Arial" w:cs="Arial"/>
        </w:rPr>
        <w:t xml:space="preserve">If you know that you have areas of your buildings that often feel stuffy and are in use by multiple people, it may be worth reviewing your </w:t>
      </w:r>
      <w:bookmarkStart w:id="0" w:name="_Hlk66268605"/>
      <w:r w:rsidRPr="001D0FED">
        <w:rPr>
          <w:rFonts w:ascii="Arial" w:hAnsi="Arial" w:cs="Arial"/>
        </w:rPr>
        <w:t>CO</w:t>
      </w:r>
      <w:r w:rsidRPr="001D0FED">
        <w:rPr>
          <w:rFonts w:ascii="Arial" w:hAnsi="Arial" w:cs="Arial"/>
          <w:vertAlign w:val="subscript"/>
        </w:rPr>
        <w:t>2</w:t>
      </w:r>
      <w:bookmarkEnd w:id="0"/>
      <w:r w:rsidRPr="001D0FED">
        <w:rPr>
          <w:rFonts w:ascii="Arial" w:hAnsi="Arial" w:cs="Arial"/>
        </w:rPr>
        <w:t xml:space="preserve"> levels.</w:t>
      </w:r>
    </w:p>
    <w:p w14:paraId="5850BBD1" w14:textId="77777777" w:rsidR="00A763E0" w:rsidRDefault="00A763E0" w:rsidP="00DB392E">
      <w:pPr>
        <w:pStyle w:val="ListParagraph"/>
        <w:spacing w:after="0" w:line="320" w:lineRule="atLeast"/>
        <w:jc w:val="both"/>
        <w:rPr>
          <w:rFonts w:ascii="Arial" w:hAnsi="Arial" w:cs="Arial"/>
        </w:rPr>
      </w:pPr>
    </w:p>
    <w:p w14:paraId="5C8DCFC8" w14:textId="40715EDB" w:rsidR="00A763E0" w:rsidRPr="001D0FED" w:rsidRDefault="00A763E0" w:rsidP="00AD743F">
      <w:pPr>
        <w:pStyle w:val="ListParagraph"/>
        <w:numPr>
          <w:ilvl w:val="0"/>
          <w:numId w:val="23"/>
        </w:numPr>
        <w:spacing w:after="0" w:line="320" w:lineRule="atLeast"/>
        <w:ind w:left="567" w:hanging="567"/>
        <w:jc w:val="both"/>
        <w:rPr>
          <w:rFonts w:ascii="Arial" w:hAnsi="Arial" w:cs="Arial"/>
        </w:rPr>
      </w:pPr>
      <w:r w:rsidRPr="001D0FED">
        <w:rPr>
          <w:rFonts w:ascii="Arial" w:hAnsi="Arial" w:cs="Arial"/>
        </w:rPr>
        <w:t xml:space="preserve">Sufficient ventilation is around 800 ppm (parts per million) or 10-15 litres per second per person. </w:t>
      </w:r>
    </w:p>
    <w:p w14:paraId="17DA22A0" w14:textId="7AF57F99" w:rsidR="00142413" w:rsidRDefault="00A763E0" w:rsidP="00AD743F">
      <w:pPr>
        <w:pStyle w:val="ListParagraph"/>
        <w:numPr>
          <w:ilvl w:val="0"/>
          <w:numId w:val="23"/>
        </w:numPr>
        <w:spacing w:after="0" w:line="320" w:lineRule="atLeast"/>
        <w:ind w:left="567" w:hanging="567"/>
        <w:jc w:val="both"/>
        <w:rPr>
          <w:rFonts w:ascii="Arial" w:hAnsi="Arial" w:cs="Arial"/>
        </w:rPr>
      </w:pPr>
      <w:r w:rsidRPr="001D0FED">
        <w:rPr>
          <w:rFonts w:ascii="Arial" w:hAnsi="Arial" w:cs="Arial"/>
        </w:rPr>
        <w:t>Poor ventilation is around 1500 ppm or below 5 l/s/per person (parameters taken from SAGE guidance).</w:t>
      </w:r>
    </w:p>
    <w:p w14:paraId="372D0B3E" w14:textId="77777777" w:rsidR="00DB392E" w:rsidRPr="001D0FED" w:rsidRDefault="00DB392E" w:rsidP="00DB392E">
      <w:pPr>
        <w:pStyle w:val="ListParagraph"/>
        <w:spacing w:after="0" w:line="320" w:lineRule="atLeast"/>
        <w:ind w:left="360"/>
        <w:jc w:val="both"/>
        <w:rPr>
          <w:rFonts w:ascii="Arial" w:hAnsi="Arial" w:cs="Arial"/>
        </w:rPr>
      </w:pPr>
    </w:p>
    <w:p w14:paraId="3CC53D33" w14:textId="0696CF63" w:rsidR="00CD4140" w:rsidRPr="001D0FED" w:rsidRDefault="00CD4140" w:rsidP="00DB392E">
      <w:pPr>
        <w:spacing w:after="0" w:line="320" w:lineRule="atLeast"/>
        <w:jc w:val="both"/>
        <w:rPr>
          <w:rFonts w:ascii="Arial" w:hAnsi="Arial" w:cs="Arial"/>
          <w:b/>
          <w:bCs/>
        </w:rPr>
      </w:pPr>
      <w:r w:rsidRPr="001D0FED">
        <w:rPr>
          <w:rFonts w:ascii="Arial" w:hAnsi="Arial" w:cs="Arial"/>
        </w:rPr>
        <w:t xml:space="preserve">For more detailed guidance, please ensure you visit the following link: </w:t>
      </w:r>
      <w:hyperlink r:id="rId12" w:history="1">
        <w:r w:rsidR="001D0FED" w:rsidRPr="00AD743F">
          <w:rPr>
            <w:rStyle w:val="Hyperlink"/>
            <w:rFonts w:ascii="Arial" w:hAnsi="Arial" w:cs="Arial"/>
          </w:rPr>
          <w:t>Ventilation and air conditioning during the coronavirus (COVID-19) pandemic (hse.gov.uk)</w:t>
        </w:r>
      </w:hyperlink>
      <w:r w:rsidR="00802EE9">
        <w:rPr>
          <w:rFonts w:ascii="Arial" w:hAnsi="Arial" w:cs="Arial"/>
        </w:rPr>
        <w:t>.</w:t>
      </w:r>
      <w:r w:rsidR="007F61A8" w:rsidRPr="00AD743F">
        <w:rPr>
          <w:rFonts w:ascii="Arial" w:hAnsi="Arial" w:cs="Arial"/>
        </w:rPr>
        <w:t xml:space="preserve">  Th</w:t>
      </w:r>
      <w:r w:rsidR="00802EE9">
        <w:rPr>
          <w:rFonts w:ascii="Arial" w:hAnsi="Arial" w:cs="Arial"/>
        </w:rPr>
        <w:t>e</w:t>
      </w:r>
      <w:r w:rsidR="007F61A8" w:rsidRPr="00AD743F">
        <w:rPr>
          <w:rFonts w:ascii="Arial" w:hAnsi="Arial" w:cs="Arial"/>
        </w:rPr>
        <w:t xml:space="preserve"> guidance provides examples and ideas of how you can improve the ventilation within a building </w:t>
      </w:r>
      <w:r w:rsidR="00F24037">
        <w:rPr>
          <w:rFonts w:ascii="Arial" w:hAnsi="Arial" w:cs="Arial"/>
        </w:rPr>
        <w:t>for example i</w:t>
      </w:r>
      <w:r w:rsidR="007F61A8" w:rsidRPr="00AD743F">
        <w:rPr>
          <w:rFonts w:ascii="Arial" w:hAnsi="Arial" w:cs="Arial"/>
        </w:rPr>
        <w:t xml:space="preserve">n addition to windows that can be opened, </w:t>
      </w:r>
      <w:r w:rsidR="00802EE9">
        <w:rPr>
          <w:rFonts w:ascii="Arial" w:hAnsi="Arial" w:cs="Arial"/>
        </w:rPr>
        <w:t xml:space="preserve">installing </w:t>
      </w:r>
      <w:r w:rsidR="007F61A8" w:rsidRPr="00AD743F">
        <w:rPr>
          <w:rFonts w:ascii="Arial" w:hAnsi="Arial" w:cs="Arial"/>
        </w:rPr>
        <w:t xml:space="preserve">air cleaning and filtration units, vents and ducting, </w:t>
      </w:r>
      <w:r w:rsidR="00802EE9" w:rsidRPr="004A53B6">
        <w:rPr>
          <w:rFonts w:ascii="Arial" w:hAnsi="Arial" w:cs="Arial"/>
        </w:rPr>
        <w:t>ultraviolet</w:t>
      </w:r>
      <w:r w:rsidR="007F61A8" w:rsidRPr="00AD743F">
        <w:rPr>
          <w:rFonts w:ascii="Arial" w:hAnsi="Arial" w:cs="Arial"/>
        </w:rPr>
        <w:t xml:space="preserve"> devices. </w:t>
      </w:r>
      <w:r w:rsidR="0088646E">
        <w:rPr>
          <w:rFonts w:ascii="Arial" w:hAnsi="Arial" w:cs="Arial"/>
        </w:rPr>
        <w:t xml:space="preserve"> </w:t>
      </w:r>
      <w:r w:rsidRPr="001D0FED">
        <w:rPr>
          <w:rFonts w:ascii="Arial" w:hAnsi="Arial" w:cs="Arial"/>
        </w:rPr>
        <w:t xml:space="preserve">The following video also gives you an overview on how to improve your ventilation: </w:t>
      </w:r>
      <w:hyperlink r:id="rId13" w:history="1">
        <w:r w:rsidR="005236A7" w:rsidRPr="005236A7">
          <w:rPr>
            <w:rStyle w:val="Hyperlink"/>
            <w:rFonts w:ascii="Arial" w:hAnsi="Arial" w:cs="Arial"/>
          </w:rPr>
          <w:t>https://www.youtube.com/watch?v=hkK_LZeUGXM</w:t>
        </w:r>
      </w:hyperlink>
    </w:p>
    <w:p w14:paraId="10A26128" w14:textId="407604A9" w:rsidR="00142413" w:rsidRDefault="00142413" w:rsidP="00DB392E">
      <w:pPr>
        <w:spacing w:after="0" w:line="320" w:lineRule="atLeast"/>
        <w:jc w:val="both"/>
        <w:rPr>
          <w:rFonts w:ascii="Arial" w:hAnsi="Arial" w:cs="Arial"/>
          <w:b/>
          <w:bCs/>
        </w:rPr>
      </w:pPr>
    </w:p>
    <w:p w14:paraId="60CEFA8A" w14:textId="52B1B4D6" w:rsidR="000E6907" w:rsidRDefault="00142413" w:rsidP="00DB392E">
      <w:pPr>
        <w:spacing w:after="0" w:line="320" w:lineRule="atLeast"/>
        <w:jc w:val="both"/>
        <w:rPr>
          <w:rFonts w:ascii="Arial" w:hAnsi="Arial" w:cs="Arial"/>
          <w:b/>
          <w:bCs/>
        </w:rPr>
      </w:pPr>
      <w:r>
        <w:rPr>
          <w:rFonts w:ascii="Arial" w:hAnsi="Arial" w:cs="Arial"/>
          <w:b/>
          <w:bCs/>
        </w:rPr>
        <w:t>4</w:t>
      </w:r>
      <w:r w:rsidR="00634FAA" w:rsidRPr="00925D9E">
        <w:rPr>
          <w:rFonts w:ascii="Arial" w:hAnsi="Arial" w:cs="Arial"/>
          <w:b/>
          <w:bCs/>
        </w:rPr>
        <w:t>.</w:t>
      </w:r>
      <w:r w:rsidR="00634FAA" w:rsidRPr="00925D9E">
        <w:rPr>
          <w:rFonts w:ascii="Arial" w:hAnsi="Arial" w:cs="Arial"/>
          <w:b/>
          <w:bCs/>
        </w:rPr>
        <w:tab/>
        <w:t>VENTILATION GRANTS</w:t>
      </w:r>
    </w:p>
    <w:p w14:paraId="4A393977" w14:textId="264264C1" w:rsidR="00A30B22" w:rsidRDefault="008A41E4" w:rsidP="00DB392E">
      <w:pPr>
        <w:spacing w:after="0" w:line="320" w:lineRule="atLeast"/>
        <w:ind w:right="-24"/>
        <w:jc w:val="both"/>
        <w:outlineLvl w:val="0"/>
        <w:rPr>
          <w:rFonts w:ascii="Arial" w:hAnsi="Arial" w:cs="Arial"/>
        </w:rPr>
      </w:pPr>
      <w:r w:rsidRPr="00925D9E">
        <w:rPr>
          <w:rFonts w:ascii="Arial" w:hAnsi="Arial" w:cs="Arial"/>
        </w:rPr>
        <w:t xml:space="preserve">Companies, </w:t>
      </w:r>
      <w:r w:rsidR="000E6907" w:rsidRPr="00925D9E">
        <w:rPr>
          <w:rFonts w:ascii="Arial" w:hAnsi="Arial" w:cs="Arial"/>
        </w:rPr>
        <w:t xml:space="preserve">community organisations and registered charities </w:t>
      </w:r>
      <w:r w:rsidRPr="00925D9E">
        <w:rPr>
          <w:rFonts w:ascii="Arial" w:hAnsi="Arial" w:cs="Arial"/>
        </w:rPr>
        <w:t xml:space="preserve">that are based in commercial premises can </w:t>
      </w:r>
      <w:r w:rsidR="000E6907" w:rsidRPr="00925D9E">
        <w:rPr>
          <w:rFonts w:ascii="Arial" w:hAnsi="Arial" w:cs="Arial"/>
        </w:rPr>
        <w:t xml:space="preserve">apply for </w:t>
      </w:r>
      <w:r w:rsidRPr="00925D9E">
        <w:rPr>
          <w:rFonts w:ascii="Arial" w:hAnsi="Arial" w:cs="Arial"/>
        </w:rPr>
        <w:t xml:space="preserve">grants to support </w:t>
      </w:r>
      <w:r w:rsidR="000E6907" w:rsidRPr="00925D9E">
        <w:rPr>
          <w:rFonts w:ascii="Arial" w:hAnsi="Arial" w:cs="Arial"/>
        </w:rPr>
        <w:t>ventilation improvements</w:t>
      </w:r>
      <w:r w:rsidRPr="00925D9E">
        <w:rPr>
          <w:rFonts w:ascii="Arial" w:hAnsi="Arial" w:cs="Arial"/>
        </w:rPr>
        <w:t>.</w:t>
      </w:r>
      <w:r w:rsidR="00925D9E">
        <w:rPr>
          <w:rFonts w:ascii="Arial" w:hAnsi="Arial" w:cs="Arial"/>
        </w:rPr>
        <w:t xml:space="preserve"> </w:t>
      </w:r>
      <w:r w:rsidR="00A30B22">
        <w:rPr>
          <w:rFonts w:ascii="Arial" w:hAnsi="Arial" w:cs="Arial"/>
        </w:rPr>
        <w:t xml:space="preserve"> </w:t>
      </w:r>
      <w:r w:rsidR="009F73AF">
        <w:rPr>
          <w:rFonts w:ascii="Arial" w:hAnsi="Arial" w:cs="Arial"/>
        </w:rPr>
        <w:t xml:space="preserve">The total amount of grant funding that is available is </w:t>
      </w:r>
      <w:r w:rsidR="009F73AF" w:rsidRPr="009F73AF">
        <w:rPr>
          <w:rFonts w:ascii="Arial" w:hAnsi="Arial" w:cs="Arial"/>
          <w:b/>
          <w:bCs/>
        </w:rPr>
        <w:t>£150,000</w:t>
      </w:r>
      <w:r w:rsidR="009F73AF">
        <w:rPr>
          <w:rFonts w:ascii="Arial" w:hAnsi="Arial" w:cs="Arial"/>
        </w:rPr>
        <w:t xml:space="preserve">, and </w:t>
      </w:r>
      <w:r w:rsidR="00F81B4D" w:rsidRPr="00F81B4D">
        <w:rPr>
          <w:rFonts w:ascii="Arial" w:hAnsi="Arial" w:cs="Arial"/>
        </w:rPr>
        <w:t xml:space="preserve">the application process will be open </w:t>
      </w:r>
      <w:r w:rsidR="009F73AF">
        <w:rPr>
          <w:rFonts w:ascii="Arial" w:hAnsi="Arial" w:cs="Arial"/>
        </w:rPr>
        <w:t xml:space="preserve">from </w:t>
      </w:r>
      <w:r w:rsidR="009F73AF" w:rsidRPr="009F73AF">
        <w:rPr>
          <w:rFonts w:ascii="Arial" w:hAnsi="Arial" w:cs="Arial"/>
          <w:b/>
          <w:bCs/>
        </w:rPr>
        <w:t>September 2021</w:t>
      </w:r>
      <w:r w:rsidR="009F73AF">
        <w:rPr>
          <w:rFonts w:ascii="Arial" w:hAnsi="Arial" w:cs="Arial"/>
        </w:rPr>
        <w:t xml:space="preserve"> </w:t>
      </w:r>
      <w:r w:rsidR="00F81B4D" w:rsidRPr="00F81B4D">
        <w:rPr>
          <w:rFonts w:ascii="Arial" w:hAnsi="Arial" w:cs="Arial"/>
        </w:rPr>
        <w:t xml:space="preserve">throughout </w:t>
      </w:r>
      <w:r w:rsidR="00F81B4D" w:rsidRPr="00F81B4D">
        <w:rPr>
          <w:rFonts w:ascii="Arial" w:hAnsi="Arial" w:cs="Arial"/>
          <w:b/>
          <w:bCs/>
        </w:rPr>
        <w:t xml:space="preserve">Autumn and Winter months (2021/22) until </w:t>
      </w:r>
      <w:r w:rsidR="009F73AF">
        <w:rPr>
          <w:rFonts w:ascii="Arial" w:hAnsi="Arial" w:cs="Arial"/>
          <w:b/>
          <w:bCs/>
        </w:rPr>
        <w:t xml:space="preserve">the </w:t>
      </w:r>
      <w:r w:rsidR="00F81B4D" w:rsidRPr="00F81B4D">
        <w:rPr>
          <w:rFonts w:ascii="Arial" w:hAnsi="Arial" w:cs="Arial"/>
          <w:b/>
          <w:bCs/>
        </w:rPr>
        <w:t xml:space="preserve">funding is exhausted. </w:t>
      </w:r>
      <w:r w:rsidR="00A30B22">
        <w:rPr>
          <w:rFonts w:ascii="Arial" w:hAnsi="Arial" w:cs="Arial"/>
        </w:rPr>
        <w:t xml:space="preserve"> Please note the following:</w:t>
      </w:r>
    </w:p>
    <w:p w14:paraId="5A23A2E4" w14:textId="77777777" w:rsidR="005236A7" w:rsidRDefault="005236A7" w:rsidP="00DB392E">
      <w:pPr>
        <w:spacing w:after="0" w:line="320" w:lineRule="atLeast"/>
        <w:ind w:right="-24"/>
        <w:jc w:val="both"/>
        <w:outlineLvl w:val="0"/>
        <w:rPr>
          <w:rFonts w:ascii="Arial" w:hAnsi="Arial" w:cs="Arial"/>
        </w:rPr>
      </w:pPr>
    </w:p>
    <w:p w14:paraId="25649ECF" w14:textId="347BC1B2" w:rsidR="000E6907" w:rsidRPr="00925D9E" w:rsidRDefault="00A30B22" w:rsidP="00AD743F">
      <w:pPr>
        <w:spacing w:after="0" w:line="320" w:lineRule="atLeast"/>
        <w:ind w:left="567" w:right="-24" w:hanging="567"/>
        <w:jc w:val="both"/>
        <w:outlineLvl w:val="0"/>
        <w:rPr>
          <w:rFonts w:ascii="Arial" w:eastAsia="Times New Roman" w:hAnsi="Arial" w:cs="Arial"/>
          <w:lang w:val="en"/>
        </w:rPr>
      </w:pPr>
      <w:r>
        <w:rPr>
          <w:rFonts w:ascii="Arial" w:hAnsi="Arial" w:cs="Arial"/>
        </w:rPr>
        <w:lastRenderedPageBreak/>
        <w:t>4.1</w:t>
      </w:r>
      <w:r>
        <w:rPr>
          <w:rFonts w:ascii="Arial" w:hAnsi="Arial" w:cs="Arial"/>
        </w:rPr>
        <w:tab/>
        <w:t xml:space="preserve"> </w:t>
      </w:r>
      <w:r w:rsidR="008A41E4" w:rsidRPr="00925D9E">
        <w:rPr>
          <w:rFonts w:ascii="Arial" w:eastAsia="Times New Roman" w:hAnsi="Arial" w:cs="Arial"/>
          <w:lang w:val="en"/>
        </w:rPr>
        <w:t xml:space="preserve">Grant </w:t>
      </w:r>
      <w:r w:rsidR="000E6907" w:rsidRPr="00925D9E">
        <w:rPr>
          <w:rFonts w:ascii="Arial" w:eastAsia="Times New Roman" w:hAnsi="Arial" w:cs="Arial"/>
          <w:lang w:val="en"/>
        </w:rPr>
        <w:t xml:space="preserve">payments are </w:t>
      </w:r>
      <w:r w:rsidR="000E6907" w:rsidRPr="00925D9E">
        <w:rPr>
          <w:rFonts w:ascii="Arial" w:hAnsi="Arial" w:cs="Arial"/>
        </w:rPr>
        <w:t xml:space="preserve">based on the rateable value (RV) (or rent equivalent) of the property that the business or organisation is operating from. </w:t>
      </w:r>
      <w:r w:rsidR="001D0FED">
        <w:rPr>
          <w:rFonts w:ascii="Arial" w:hAnsi="Arial" w:cs="Arial"/>
        </w:rPr>
        <w:t xml:space="preserve"> A c</w:t>
      </w:r>
      <w:r w:rsidR="000E6907" w:rsidRPr="00925D9E">
        <w:rPr>
          <w:rFonts w:ascii="Arial" w:hAnsi="Arial" w:cs="Arial"/>
        </w:rPr>
        <w:t>ap</w:t>
      </w:r>
      <w:r w:rsidR="001D0FED">
        <w:rPr>
          <w:rFonts w:ascii="Arial" w:hAnsi="Arial" w:cs="Arial"/>
        </w:rPr>
        <w:t xml:space="preserve"> on the grant </w:t>
      </w:r>
      <w:r w:rsidR="001D0FED" w:rsidRPr="00925D9E">
        <w:rPr>
          <w:rFonts w:ascii="Arial" w:hAnsi="Arial" w:cs="Arial"/>
        </w:rPr>
        <w:t>that</w:t>
      </w:r>
      <w:r w:rsidR="000E6907" w:rsidRPr="00925D9E">
        <w:rPr>
          <w:rFonts w:ascii="Arial" w:hAnsi="Arial" w:cs="Arial"/>
        </w:rPr>
        <w:t xml:space="preserve"> can be applied for is based on 3 groups, and the application forms </w:t>
      </w:r>
      <w:r w:rsidR="008A41E4" w:rsidRPr="00925D9E">
        <w:rPr>
          <w:rFonts w:ascii="Arial" w:hAnsi="Arial" w:cs="Arial"/>
        </w:rPr>
        <w:t xml:space="preserve">reflects </w:t>
      </w:r>
      <w:r w:rsidR="000E6907" w:rsidRPr="00925D9E">
        <w:rPr>
          <w:rFonts w:ascii="Arial" w:hAnsi="Arial" w:cs="Arial"/>
        </w:rPr>
        <w:t xml:space="preserve">the expected throughput of the area ventilation is to be improved i.e., is the area open to the public. </w:t>
      </w:r>
      <w:r w:rsidR="0088646E">
        <w:rPr>
          <w:rFonts w:ascii="Arial" w:hAnsi="Arial" w:cs="Arial"/>
        </w:rPr>
        <w:t xml:space="preserve"> </w:t>
      </w:r>
      <w:r w:rsidR="000E6907" w:rsidRPr="00925D9E">
        <w:rPr>
          <w:rFonts w:ascii="Arial" w:hAnsi="Arial" w:cs="Arial"/>
        </w:rPr>
        <w:t>These will be prioritised when decisions are made</w:t>
      </w:r>
      <w:r w:rsidR="000E6907" w:rsidRPr="00925D9E">
        <w:rPr>
          <w:rFonts w:ascii="Arial" w:eastAsia="Times New Roman" w:hAnsi="Arial" w:cs="Arial"/>
          <w:lang w:val="en"/>
        </w:rPr>
        <w:t>:</w:t>
      </w:r>
    </w:p>
    <w:p w14:paraId="202D2BF1" w14:textId="77777777" w:rsidR="000E6907" w:rsidRPr="00925D9E" w:rsidRDefault="000E6907" w:rsidP="00AD743F">
      <w:pPr>
        <w:pStyle w:val="NormalWeb"/>
        <w:shd w:val="clear" w:color="auto" w:fill="FFFFFF"/>
        <w:spacing w:after="0" w:line="320" w:lineRule="atLeast"/>
        <w:ind w:left="567" w:hanging="567"/>
        <w:rPr>
          <w:rStyle w:val="Strong"/>
          <w:rFonts w:ascii="Arial" w:eastAsiaTheme="minorEastAsia" w:hAnsi="Arial" w:cs="Arial"/>
          <w:sz w:val="22"/>
          <w:szCs w:val="22"/>
        </w:rPr>
      </w:pPr>
    </w:p>
    <w:p w14:paraId="6BA9925A" w14:textId="6A986068" w:rsidR="000E6907" w:rsidRPr="00925D9E" w:rsidRDefault="000E6907" w:rsidP="00AD743F">
      <w:pPr>
        <w:pStyle w:val="NormalWeb"/>
        <w:shd w:val="clear" w:color="auto" w:fill="FFFFFF"/>
        <w:spacing w:after="0" w:line="320" w:lineRule="atLeast"/>
        <w:ind w:left="567"/>
        <w:rPr>
          <w:rFonts w:ascii="Arial" w:hAnsi="Arial" w:cs="Arial"/>
          <w:sz w:val="22"/>
          <w:szCs w:val="22"/>
        </w:rPr>
      </w:pPr>
      <w:r w:rsidRPr="00925D9E">
        <w:rPr>
          <w:rStyle w:val="Strong"/>
          <w:rFonts w:ascii="Arial" w:hAnsi="Arial" w:cs="Arial"/>
          <w:sz w:val="22"/>
          <w:szCs w:val="22"/>
        </w:rPr>
        <w:t xml:space="preserve">Group 1: </w:t>
      </w:r>
      <w:r w:rsidR="00925D9E">
        <w:rPr>
          <w:rStyle w:val="Strong"/>
          <w:rFonts w:ascii="Arial" w:hAnsi="Arial" w:cs="Arial"/>
          <w:sz w:val="22"/>
          <w:szCs w:val="22"/>
        </w:rPr>
        <w:tab/>
      </w:r>
      <w:r w:rsidRPr="00925D9E">
        <w:rPr>
          <w:rStyle w:val="Strong"/>
          <w:rFonts w:ascii="Arial" w:hAnsi="Arial" w:cs="Arial"/>
          <w:sz w:val="22"/>
          <w:szCs w:val="22"/>
        </w:rPr>
        <w:t>RV up to £15,000</w:t>
      </w:r>
      <w:r w:rsidRPr="00925D9E">
        <w:rPr>
          <w:rStyle w:val="Strong"/>
          <w:rFonts w:ascii="Arial" w:hAnsi="Arial" w:cs="Arial"/>
          <w:sz w:val="22"/>
          <w:szCs w:val="22"/>
        </w:rPr>
        <w:tab/>
      </w:r>
      <w:r w:rsidRPr="00925D9E">
        <w:rPr>
          <w:rStyle w:val="Strong"/>
          <w:rFonts w:ascii="Arial" w:hAnsi="Arial" w:cs="Arial"/>
          <w:sz w:val="22"/>
          <w:szCs w:val="22"/>
        </w:rPr>
        <w:tab/>
        <w:t>Grants available u</w:t>
      </w:r>
      <w:r w:rsidRPr="00925D9E">
        <w:rPr>
          <w:rFonts w:ascii="Arial" w:hAnsi="Arial" w:cs="Arial"/>
          <w:b/>
          <w:bCs/>
          <w:sz w:val="22"/>
          <w:szCs w:val="22"/>
        </w:rPr>
        <w:t>p to £4,000</w:t>
      </w:r>
    </w:p>
    <w:p w14:paraId="63607104" w14:textId="77777777" w:rsidR="000E6907" w:rsidRPr="00925D9E" w:rsidRDefault="000E6907" w:rsidP="00AD743F">
      <w:pPr>
        <w:pStyle w:val="NormalWeb"/>
        <w:shd w:val="clear" w:color="auto" w:fill="FFFFFF"/>
        <w:spacing w:after="0" w:line="320" w:lineRule="atLeast"/>
        <w:ind w:left="567" w:hanging="567"/>
        <w:rPr>
          <w:rStyle w:val="Strong"/>
          <w:rFonts w:ascii="Arial" w:hAnsi="Arial" w:cs="Arial"/>
          <w:sz w:val="22"/>
          <w:szCs w:val="22"/>
        </w:rPr>
      </w:pPr>
    </w:p>
    <w:p w14:paraId="7B825D41" w14:textId="7E39CFA3" w:rsidR="000E6907" w:rsidRPr="00925D9E" w:rsidRDefault="000E6907" w:rsidP="00AD743F">
      <w:pPr>
        <w:pStyle w:val="NormalWeb"/>
        <w:shd w:val="clear" w:color="auto" w:fill="FFFFFF"/>
        <w:spacing w:after="0" w:line="320" w:lineRule="atLeast"/>
        <w:ind w:left="567"/>
        <w:rPr>
          <w:rFonts w:ascii="Arial" w:hAnsi="Arial" w:cs="Arial"/>
          <w:sz w:val="22"/>
          <w:szCs w:val="22"/>
        </w:rPr>
      </w:pPr>
      <w:r w:rsidRPr="00925D9E">
        <w:rPr>
          <w:rStyle w:val="Strong"/>
          <w:rFonts w:ascii="Arial" w:hAnsi="Arial" w:cs="Arial"/>
          <w:sz w:val="22"/>
          <w:szCs w:val="22"/>
        </w:rPr>
        <w:t xml:space="preserve">Group 2: </w:t>
      </w:r>
      <w:r w:rsidR="00925D9E">
        <w:rPr>
          <w:rStyle w:val="Strong"/>
          <w:rFonts w:ascii="Arial" w:hAnsi="Arial" w:cs="Arial"/>
          <w:sz w:val="22"/>
          <w:szCs w:val="22"/>
        </w:rPr>
        <w:tab/>
      </w:r>
      <w:r w:rsidRPr="00925D9E">
        <w:rPr>
          <w:rStyle w:val="Strong"/>
          <w:rFonts w:ascii="Arial" w:hAnsi="Arial" w:cs="Arial"/>
          <w:sz w:val="22"/>
          <w:szCs w:val="22"/>
        </w:rPr>
        <w:t>RV £15,001 – £51,000:</w:t>
      </w:r>
      <w:r w:rsidRPr="00925D9E">
        <w:rPr>
          <w:rFonts w:ascii="Arial" w:hAnsi="Arial" w:cs="Arial"/>
          <w:sz w:val="22"/>
          <w:szCs w:val="22"/>
        </w:rPr>
        <w:t>   </w:t>
      </w:r>
      <w:r w:rsidRPr="00925D9E">
        <w:rPr>
          <w:rFonts w:ascii="Arial" w:hAnsi="Arial" w:cs="Arial"/>
          <w:sz w:val="22"/>
          <w:szCs w:val="22"/>
        </w:rPr>
        <w:tab/>
      </w:r>
      <w:r w:rsidRPr="00925D9E">
        <w:rPr>
          <w:rStyle w:val="Strong"/>
          <w:rFonts w:ascii="Arial" w:hAnsi="Arial" w:cs="Arial"/>
          <w:sz w:val="22"/>
          <w:szCs w:val="22"/>
        </w:rPr>
        <w:t>Grants available u</w:t>
      </w:r>
      <w:r w:rsidRPr="00925D9E">
        <w:rPr>
          <w:rFonts w:ascii="Arial" w:hAnsi="Arial" w:cs="Arial"/>
          <w:b/>
          <w:bCs/>
          <w:sz w:val="22"/>
          <w:szCs w:val="22"/>
        </w:rPr>
        <w:t>p to £8,000</w:t>
      </w:r>
    </w:p>
    <w:p w14:paraId="53407CC6" w14:textId="77777777" w:rsidR="000E6907" w:rsidRPr="00925D9E" w:rsidRDefault="000E6907" w:rsidP="00AD743F">
      <w:pPr>
        <w:pStyle w:val="NormalWeb"/>
        <w:shd w:val="clear" w:color="auto" w:fill="FFFFFF"/>
        <w:spacing w:after="0" w:line="320" w:lineRule="atLeast"/>
        <w:ind w:left="567" w:hanging="567"/>
        <w:rPr>
          <w:rFonts w:ascii="Arial" w:hAnsi="Arial" w:cs="Arial"/>
          <w:sz w:val="22"/>
          <w:szCs w:val="22"/>
        </w:rPr>
      </w:pPr>
    </w:p>
    <w:p w14:paraId="491D267E" w14:textId="2C13E7B6" w:rsidR="000E6907" w:rsidRPr="00925D9E" w:rsidRDefault="000E6907" w:rsidP="00AD743F">
      <w:pPr>
        <w:pStyle w:val="NormalWeb"/>
        <w:shd w:val="clear" w:color="auto" w:fill="FFFFFF"/>
        <w:spacing w:after="0" w:line="320" w:lineRule="atLeast"/>
        <w:ind w:left="567"/>
        <w:rPr>
          <w:rFonts w:ascii="Arial" w:hAnsi="Arial" w:cs="Arial"/>
          <w:sz w:val="22"/>
          <w:szCs w:val="22"/>
        </w:rPr>
      </w:pPr>
      <w:r w:rsidRPr="00925D9E">
        <w:rPr>
          <w:rStyle w:val="Strong"/>
          <w:rFonts w:ascii="Arial" w:hAnsi="Arial" w:cs="Arial"/>
          <w:sz w:val="22"/>
          <w:szCs w:val="22"/>
        </w:rPr>
        <w:t xml:space="preserve">Group 3: </w:t>
      </w:r>
      <w:r w:rsidR="00925D9E">
        <w:rPr>
          <w:rStyle w:val="Strong"/>
          <w:rFonts w:ascii="Arial" w:hAnsi="Arial" w:cs="Arial"/>
          <w:sz w:val="22"/>
          <w:szCs w:val="22"/>
        </w:rPr>
        <w:tab/>
      </w:r>
      <w:r w:rsidRPr="00925D9E">
        <w:rPr>
          <w:rStyle w:val="Strong"/>
          <w:rFonts w:ascii="Arial" w:hAnsi="Arial" w:cs="Arial"/>
          <w:sz w:val="22"/>
          <w:szCs w:val="22"/>
        </w:rPr>
        <w:t>RV over £51,00</w:t>
      </w:r>
      <w:r w:rsidR="00DB392E">
        <w:rPr>
          <w:rStyle w:val="Strong"/>
          <w:rFonts w:ascii="Arial" w:hAnsi="Arial" w:cs="Arial"/>
          <w:sz w:val="22"/>
          <w:szCs w:val="22"/>
        </w:rPr>
        <w:t>1</w:t>
      </w:r>
      <w:r w:rsidRPr="00925D9E">
        <w:rPr>
          <w:rStyle w:val="Strong"/>
          <w:rFonts w:ascii="Arial" w:hAnsi="Arial" w:cs="Arial"/>
          <w:sz w:val="22"/>
          <w:szCs w:val="22"/>
        </w:rPr>
        <w:t>:</w:t>
      </w:r>
      <w:r w:rsidRPr="00925D9E">
        <w:rPr>
          <w:rFonts w:ascii="Arial" w:hAnsi="Arial" w:cs="Arial"/>
          <w:sz w:val="22"/>
          <w:szCs w:val="22"/>
        </w:rPr>
        <w:t>   </w:t>
      </w:r>
      <w:r w:rsidRPr="00925D9E">
        <w:rPr>
          <w:rFonts w:ascii="Arial" w:hAnsi="Arial" w:cs="Arial"/>
          <w:sz w:val="22"/>
          <w:szCs w:val="22"/>
        </w:rPr>
        <w:tab/>
      </w:r>
      <w:r w:rsidRPr="00925D9E">
        <w:rPr>
          <w:rFonts w:ascii="Arial" w:hAnsi="Arial" w:cs="Arial"/>
          <w:sz w:val="22"/>
          <w:szCs w:val="22"/>
        </w:rPr>
        <w:tab/>
      </w:r>
      <w:r w:rsidRPr="00925D9E">
        <w:rPr>
          <w:rStyle w:val="Strong"/>
          <w:rFonts w:ascii="Arial" w:hAnsi="Arial" w:cs="Arial"/>
          <w:sz w:val="22"/>
          <w:szCs w:val="22"/>
        </w:rPr>
        <w:t>Grants available u</w:t>
      </w:r>
      <w:r w:rsidRPr="00925D9E">
        <w:rPr>
          <w:rFonts w:ascii="Arial" w:hAnsi="Arial" w:cs="Arial"/>
          <w:b/>
          <w:bCs/>
          <w:sz w:val="22"/>
          <w:szCs w:val="22"/>
        </w:rPr>
        <w:t>p to £14,000</w:t>
      </w:r>
    </w:p>
    <w:p w14:paraId="7E5A9466" w14:textId="77777777" w:rsidR="000E6907" w:rsidRPr="00925D9E" w:rsidRDefault="000E6907" w:rsidP="00AD743F">
      <w:pPr>
        <w:pStyle w:val="ListParagraph"/>
        <w:spacing w:after="0" w:line="320" w:lineRule="atLeast"/>
        <w:ind w:left="567" w:right="-24" w:hanging="567"/>
        <w:jc w:val="both"/>
        <w:outlineLvl w:val="0"/>
        <w:rPr>
          <w:rFonts w:ascii="Arial" w:eastAsia="Times New Roman" w:hAnsi="Arial" w:cs="Arial"/>
          <w:lang w:val="en"/>
        </w:rPr>
      </w:pPr>
    </w:p>
    <w:p w14:paraId="2F10E6D8" w14:textId="0BB17680" w:rsidR="002E0E6A" w:rsidRDefault="00A30B22" w:rsidP="00AD743F">
      <w:pPr>
        <w:spacing w:after="0" w:line="320" w:lineRule="atLeast"/>
        <w:ind w:left="567" w:hanging="567"/>
        <w:jc w:val="both"/>
        <w:rPr>
          <w:rFonts w:ascii="Arial" w:hAnsi="Arial" w:cs="Arial"/>
        </w:rPr>
      </w:pPr>
      <w:r>
        <w:rPr>
          <w:rFonts w:ascii="Arial" w:hAnsi="Arial" w:cs="Arial"/>
        </w:rPr>
        <w:t>4.2</w:t>
      </w:r>
      <w:r>
        <w:rPr>
          <w:rFonts w:ascii="Arial" w:hAnsi="Arial" w:cs="Arial"/>
        </w:rPr>
        <w:tab/>
      </w:r>
      <w:r w:rsidR="002E0E6A" w:rsidRPr="002E0E6A">
        <w:rPr>
          <w:rFonts w:ascii="Arial" w:hAnsi="Arial" w:cs="Arial"/>
        </w:rPr>
        <w:t xml:space="preserve">The grant application will require evidence from your risk and how the improvements will impact of staff, customers and/or visitors to your building.  </w:t>
      </w:r>
    </w:p>
    <w:p w14:paraId="4B6A7D94" w14:textId="77777777" w:rsidR="002E0E6A" w:rsidRDefault="002E0E6A" w:rsidP="00802EE9">
      <w:pPr>
        <w:spacing w:after="0" w:line="320" w:lineRule="atLeast"/>
        <w:jc w:val="both"/>
        <w:rPr>
          <w:rFonts w:ascii="Arial" w:hAnsi="Arial" w:cs="Arial"/>
        </w:rPr>
      </w:pPr>
    </w:p>
    <w:p w14:paraId="4317B75C" w14:textId="22A94ABD" w:rsidR="002E0E6A" w:rsidRDefault="00A30B22" w:rsidP="00AD743F">
      <w:pPr>
        <w:spacing w:after="0" w:line="320" w:lineRule="atLeast"/>
        <w:ind w:left="567" w:hanging="567"/>
        <w:jc w:val="both"/>
        <w:rPr>
          <w:rFonts w:ascii="Arial" w:hAnsi="Arial" w:cs="Arial"/>
        </w:rPr>
      </w:pPr>
      <w:r>
        <w:rPr>
          <w:rFonts w:ascii="Arial" w:hAnsi="Arial" w:cs="Arial"/>
        </w:rPr>
        <w:t>4.3</w:t>
      </w:r>
      <w:r>
        <w:rPr>
          <w:rFonts w:ascii="Arial" w:hAnsi="Arial" w:cs="Arial"/>
        </w:rPr>
        <w:tab/>
      </w:r>
      <w:r w:rsidR="002E0E6A" w:rsidRPr="002E0E6A">
        <w:rPr>
          <w:rFonts w:ascii="Arial" w:hAnsi="Arial" w:cs="Arial"/>
        </w:rPr>
        <w:t xml:space="preserve">Businesses applying for grants are </w:t>
      </w:r>
      <w:r w:rsidR="002E0E6A">
        <w:rPr>
          <w:rFonts w:ascii="Arial" w:hAnsi="Arial" w:cs="Arial"/>
        </w:rPr>
        <w:t xml:space="preserve">therefore </w:t>
      </w:r>
      <w:r w:rsidR="002E0E6A" w:rsidRPr="002E0E6A">
        <w:rPr>
          <w:rFonts w:ascii="Arial" w:hAnsi="Arial" w:cs="Arial"/>
        </w:rPr>
        <w:t xml:space="preserve">encouraged to review their current ventilation requirements following Health &amp; Safety Executive (HSE) guidance: </w:t>
      </w:r>
      <w:hyperlink r:id="rId14" w:history="1">
        <w:r w:rsidR="002E0E6A" w:rsidRPr="005236A7">
          <w:rPr>
            <w:rStyle w:val="Hyperlink"/>
            <w:rFonts w:ascii="Arial" w:hAnsi="Arial" w:cs="Arial"/>
          </w:rPr>
          <w:t>Assessment of fresh air (ventilation) in the workplace (hse.gov.uk)</w:t>
        </w:r>
      </w:hyperlink>
      <w:r w:rsidR="002E0E6A" w:rsidRPr="005236A7">
        <w:rPr>
          <w:rFonts w:ascii="Arial" w:hAnsi="Arial" w:cs="Arial"/>
        </w:rPr>
        <w:t>.</w:t>
      </w:r>
      <w:r w:rsidR="002E0E6A" w:rsidRPr="002E0E6A">
        <w:rPr>
          <w:rFonts w:ascii="Arial" w:hAnsi="Arial" w:cs="Arial"/>
        </w:rPr>
        <w:t xml:space="preserve"> </w:t>
      </w:r>
      <w:r w:rsidR="002E0E6A">
        <w:rPr>
          <w:rFonts w:ascii="Arial" w:hAnsi="Arial" w:cs="Arial"/>
        </w:rPr>
        <w:t xml:space="preserve">  Businesses are also advised to use readings from </w:t>
      </w:r>
      <w:r w:rsidR="002E0E6A" w:rsidRPr="002E0E6A">
        <w:rPr>
          <w:rFonts w:ascii="Arial" w:hAnsi="Arial" w:cs="Arial"/>
        </w:rPr>
        <w:t>a CO2 monitor to</w:t>
      </w:r>
      <w:r w:rsidR="002E0E6A">
        <w:rPr>
          <w:rFonts w:ascii="Arial" w:hAnsi="Arial" w:cs="Arial"/>
        </w:rPr>
        <w:t xml:space="preserve"> help them </w:t>
      </w:r>
      <w:r w:rsidR="002E0E6A" w:rsidRPr="002E0E6A">
        <w:rPr>
          <w:rFonts w:ascii="Arial" w:hAnsi="Arial" w:cs="Arial"/>
        </w:rPr>
        <w:t xml:space="preserve">identify areas of buildings with poor ventilation.  </w:t>
      </w:r>
    </w:p>
    <w:p w14:paraId="5E94B216" w14:textId="0980DB4D" w:rsidR="009D2B91" w:rsidRPr="00634FAA" w:rsidRDefault="009D2B91" w:rsidP="00DB392E">
      <w:pPr>
        <w:spacing w:after="0" w:line="320" w:lineRule="atLeast"/>
        <w:jc w:val="both"/>
        <w:rPr>
          <w:rFonts w:ascii="Arial" w:hAnsi="Arial" w:cs="Arial"/>
        </w:rPr>
      </w:pPr>
    </w:p>
    <w:p w14:paraId="095D660D" w14:textId="3104960C" w:rsidR="009D2B91" w:rsidRPr="00AD743F" w:rsidRDefault="00A30B22" w:rsidP="00AD743F">
      <w:pPr>
        <w:pStyle w:val="ListParagraph"/>
        <w:spacing w:after="0" w:line="320" w:lineRule="atLeast"/>
        <w:ind w:left="567" w:hanging="567"/>
        <w:rPr>
          <w:rFonts w:ascii="Arial" w:eastAsia="Times New Roman" w:hAnsi="Arial" w:cs="Arial"/>
        </w:rPr>
      </w:pPr>
      <w:r w:rsidRPr="00AD743F">
        <w:rPr>
          <w:rFonts w:ascii="Arial" w:eastAsia="Times New Roman" w:hAnsi="Arial" w:cs="Arial"/>
        </w:rPr>
        <w:t>4.4</w:t>
      </w:r>
      <w:r w:rsidRPr="00AD743F">
        <w:rPr>
          <w:rFonts w:ascii="Arial" w:eastAsia="Times New Roman" w:hAnsi="Arial" w:cs="Arial"/>
        </w:rPr>
        <w:tab/>
      </w:r>
      <w:r w:rsidR="009D2B91" w:rsidRPr="00AD743F">
        <w:rPr>
          <w:rFonts w:ascii="Arial" w:eastAsia="Times New Roman" w:hAnsi="Arial" w:cs="Arial"/>
        </w:rPr>
        <w:t xml:space="preserve">Grants will </w:t>
      </w:r>
      <w:r w:rsidR="009D2B91" w:rsidRPr="004A53B6">
        <w:rPr>
          <w:rFonts w:ascii="Arial" w:eastAsia="Times New Roman" w:hAnsi="Arial" w:cs="Arial"/>
          <w:u w:val="single"/>
        </w:rPr>
        <w:t>not be awarded</w:t>
      </w:r>
      <w:r w:rsidR="009D2B91" w:rsidRPr="00AD743F">
        <w:rPr>
          <w:rFonts w:ascii="Arial" w:eastAsia="Times New Roman" w:hAnsi="Arial" w:cs="Arial"/>
        </w:rPr>
        <w:t xml:space="preserve"> for expenditure that ha</w:t>
      </w:r>
      <w:r w:rsidR="00634FAA" w:rsidRPr="00AD743F">
        <w:rPr>
          <w:rFonts w:ascii="Arial" w:eastAsia="Times New Roman" w:hAnsi="Arial" w:cs="Arial"/>
        </w:rPr>
        <w:t xml:space="preserve">s </w:t>
      </w:r>
      <w:r w:rsidR="009D2B91" w:rsidRPr="00AD743F">
        <w:rPr>
          <w:rFonts w:ascii="Arial" w:eastAsia="Times New Roman" w:hAnsi="Arial" w:cs="Arial"/>
        </w:rPr>
        <w:t xml:space="preserve">already taken place.  </w:t>
      </w:r>
    </w:p>
    <w:p w14:paraId="5E08AA04" w14:textId="0D6F47F4" w:rsidR="00053C9B" w:rsidRDefault="00053C9B" w:rsidP="00DB392E">
      <w:pPr>
        <w:pStyle w:val="ListParagraph"/>
        <w:spacing w:after="0" w:line="320" w:lineRule="atLeast"/>
        <w:ind w:left="0"/>
        <w:rPr>
          <w:rFonts w:ascii="Arial" w:eastAsia="Times New Roman" w:hAnsi="Arial" w:cs="Arial"/>
          <w:u w:val="single"/>
        </w:rPr>
      </w:pPr>
    </w:p>
    <w:p w14:paraId="01280FB8" w14:textId="0AC2A84D" w:rsidR="00053C9B" w:rsidRDefault="00A30B22" w:rsidP="00A30B22">
      <w:pPr>
        <w:pStyle w:val="ListParagraph"/>
        <w:spacing w:after="0" w:line="320" w:lineRule="atLeast"/>
        <w:ind w:left="567" w:hanging="567"/>
        <w:jc w:val="both"/>
        <w:rPr>
          <w:rFonts w:ascii="Arial" w:eastAsia="Times New Roman" w:hAnsi="Arial" w:cs="Arial"/>
        </w:rPr>
      </w:pPr>
      <w:r w:rsidRPr="00AD743F">
        <w:rPr>
          <w:rFonts w:ascii="Arial" w:eastAsia="Times New Roman" w:hAnsi="Arial" w:cs="Arial"/>
        </w:rPr>
        <w:t>4.5</w:t>
      </w:r>
      <w:r w:rsidRPr="00AD743F">
        <w:rPr>
          <w:rFonts w:ascii="Arial" w:eastAsia="Times New Roman" w:hAnsi="Arial" w:cs="Arial"/>
        </w:rPr>
        <w:tab/>
      </w:r>
      <w:r w:rsidR="00053C9B" w:rsidRPr="00AD743F">
        <w:rPr>
          <w:rFonts w:ascii="Arial" w:eastAsia="Times New Roman" w:hAnsi="Arial" w:cs="Arial"/>
        </w:rPr>
        <w:t xml:space="preserve">All </w:t>
      </w:r>
      <w:r w:rsidRPr="00AD743F">
        <w:rPr>
          <w:rFonts w:ascii="Arial" w:eastAsia="Times New Roman" w:hAnsi="Arial" w:cs="Arial"/>
        </w:rPr>
        <w:t xml:space="preserve">grant </w:t>
      </w:r>
      <w:r w:rsidR="00053C9B" w:rsidRPr="00AD743F">
        <w:rPr>
          <w:rFonts w:ascii="Arial" w:eastAsia="Times New Roman" w:hAnsi="Arial" w:cs="Arial"/>
        </w:rPr>
        <w:t xml:space="preserve">recipients are required to make the approved purchase within 28 working days of receiving the grant. </w:t>
      </w:r>
      <w:r w:rsidR="0088646E">
        <w:rPr>
          <w:rFonts w:ascii="Arial" w:eastAsia="Times New Roman" w:hAnsi="Arial" w:cs="Arial"/>
        </w:rPr>
        <w:t xml:space="preserve"> </w:t>
      </w:r>
      <w:r w:rsidR="00053C9B" w:rsidRPr="00AD743F">
        <w:rPr>
          <w:rFonts w:ascii="Arial" w:eastAsia="Times New Roman" w:hAnsi="Arial" w:cs="Arial"/>
        </w:rPr>
        <w:t>The recipients will then have further 14 working days from the date of purchase to submit proof of purchase</w:t>
      </w:r>
      <w:r w:rsidR="00C67FD3">
        <w:rPr>
          <w:rFonts w:ascii="Arial" w:eastAsia="Times New Roman" w:hAnsi="Arial" w:cs="Arial"/>
        </w:rPr>
        <w:t>.</w:t>
      </w:r>
    </w:p>
    <w:p w14:paraId="69947A7B" w14:textId="002BAC5C" w:rsidR="00C67FD3" w:rsidRDefault="00C67FD3" w:rsidP="00A30B22">
      <w:pPr>
        <w:pStyle w:val="ListParagraph"/>
        <w:spacing w:after="0" w:line="320" w:lineRule="atLeast"/>
        <w:ind w:left="567" w:hanging="567"/>
        <w:jc w:val="both"/>
        <w:rPr>
          <w:rFonts w:ascii="Arial" w:eastAsia="Times New Roman" w:hAnsi="Arial" w:cs="Arial"/>
        </w:rPr>
      </w:pPr>
    </w:p>
    <w:p w14:paraId="06D2F3A5" w14:textId="77777777" w:rsidR="00C67FD3" w:rsidRPr="00AD743F" w:rsidRDefault="00C67FD3" w:rsidP="00C67FD3">
      <w:pPr>
        <w:pStyle w:val="ListParagraph"/>
        <w:spacing w:after="0" w:line="320" w:lineRule="atLeast"/>
        <w:ind w:left="567" w:hanging="567"/>
        <w:jc w:val="both"/>
        <w:rPr>
          <w:rFonts w:ascii="Arial" w:eastAsia="Times New Roman" w:hAnsi="Arial" w:cs="Arial"/>
          <w:b/>
          <w:bCs/>
        </w:rPr>
      </w:pPr>
      <w:r w:rsidRPr="00AD743F">
        <w:rPr>
          <w:rFonts w:ascii="Arial" w:eastAsia="Times New Roman" w:hAnsi="Arial" w:cs="Arial"/>
          <w:b/>
          <w:bCs/>
        </w:rPr>
        <w:t>5.</w:t>
      </w:r>
      <w:r w:rsidRPr="00AD743F">
        <w:rPr>
          <w:rFonts w:ascii="Arial" w:eastAsia="Times New Roman" w:hAnsi="Arial" w:cs="Arial"/>
          <w:b/>
          <w:bCs/>
        </w:rPr>
        <w:tab/>
        <w:t>ELIGIBILITY CRITERIA</w:t>
      </w:r>
    </w:p>
    <w:p w14:paraId="65D9A91A" w14:textId="4A755BD6" w:rsidR="00C67FD3" w:rsidRPr="00C67FD3" w:rsidRDefault="00F81B4D" w:rsidP="00F81B4D">
      <w:pPr>
        <w:pStyle w:val="ListParagraph"/>
        <w:spacing w:after="0" w:line="320" w:lineRule="atLeast"/>
        <w:ind w:left="567" w:hanging="567"/>
        <w:jc w:val="both"/>
        <w:rPr>
          <w:rFonts w:ascii="Arial" w:eastAsia="Times New Roman" w:hAnsi="Arial" w:cs="Arial"/>
        </w:rPr>
      </w:pPr>
      <w:r>
        <w:rPr>
          <w:rFonts w:ascii="Arial" w:eastAsia="Times New Roman" w:hAnsi="Arial" w:cs="Arial"/>
        </w:rPr>
        <w:t>5.1</w:t>
      </w:r>
      <w:r>
        <w:rPr>
          <w:rFonts w:ascii="Arial" w:eastAsia="Times New Roman" w:hAnsi="Arial" w:cs="Arial"/>
        </w:rPr>
        <w:tab/>
      </w:r>
      <w:r w:rsidR="00C67FD3" w:rsidRPr="00C67FD3">
        <w:rPr>
          <w:rFonts w:ascii="Arial" w:eastAsia="Times New Roman" w:hAnsi="Arial" w:cs="Arial"/>
        </w:rPr>
        <w:t xml:space="preserve">Grant applications will only be accepted using this application form, and applicants are responsible for ensuring that the form is completed and supporting evidence attached.  A grant panel will review applications received, and decisions will be made as quickly as possible.  </w:t>
      </w:r>
    </w:p>
    <w:p w14:paraId="6A393212" w14:textId="77777777" w:rsidR="00C67FD3" w:rsidRPr="00C67FD3" w:rsidRDefault="00C67FD3" w:rsidP="00F81B4D">
      <w:pPr>
        <w:pStyle w:val="ListParagraph"/>
        <w:spacing w:after="0" w:line="320" w:lineRule="atLeast"/>
        <w:ind w:left="567" w:hanging="567"/>
        <w:jc w:val="both"/>
        <w:rPr>
          <w:rFonts w:ascii="Arial" w:eastAsia="Times New Roman" w:hAnsi="Arial" w:cs="Arial"/>
        </w:rPr>
      </w:pPr>
    </w:p>
    <w:p w14:paraId="2F42BE66" w14:textId="5309CD65" w:rsidR="00C67FD3" w:rsidRPr="00C67FD3" w:rsidRDefault="00F81B4D" w:rsidP="00F81B4D">
      <w:pPr>
        <w:pStyle w:val="ListParagraph"/>
        <w:spacing w:after="0" w:line="320" w:lineRule="atLeast"/>
        <w:ind w:left="567" w:hanging="567"/>
        <w:jc w:val="both"/>
        <w:rPr>
          <w:rFonts w:ascii="Arial" w:eastAsia="Times New Roman" w:hAnsi="Arial" w:cs="Arial"/>
        </w:rPr>
      </w:pPr>
      <w:r>
        <w:rPr>
          <w:rFonts w:ascii="Arial" w:eastAsia="Times New Roman" w:hAnsi="Arial" w:cs="Arial"/>
        </w:rPr>
        <w:t>5.2</w:t>
      </w:r>
      <w:r>
        <w:rPr>
          <w:rFonts w:ascii="Arial" w:eastAsia="Times New Roman" w:hAnsi="Arial" w:cs="Arial"/>
        </w:rPr>
        <w:tab/>
      </w:r>
      <w:r w:rsidR="00C67FD3" w:rsidRPr="00C67FD3">
        <w:rPr>
          <w:rFonts w:ascii="Arial" w:eastAsia="Times New Roman" w:hAnsi="Arial" w:cs="Arial"/>
        </w:rPr>
        <w:t xml:space="preserve">Applicants must submit quotations / prices for items that they wish to purchase with the application form and will be asked to send receipts / invoices and a short evaluation report (survey) to show how the funding was used.  A copy of the survey will be sent out to successful applicants within 8-10 weeks of receiving funding.  </w:t>
      </w:r>
    </w:p>
    <w:p w14:paraId="2E8F0B13" w14:textId="77777777" w:rsidR="00C67FD3" w:rsidRPr="00C67FD3" w:rsidRDefault="00C67FD3" w:rsidP="00AD743F">
      <w:pPr>
        <w:pStyle w:val="ListParagraph"/>
        <w:spacing w:after="0" w:line="320" w:lineRule="atLeast"/>
        <w:ind w:left="0"/>
        <w:jc w:val="both"/>
        <w:rPr>
          <w:rFonts w:ascii="Arial" w:eastAsia="Times New Roman" w:hAnsi="Arial" w:cs="Arial"/>
        </w:rPr>
      </w:pPr>
    </w:p>
    <w:p w14:paraId="40A89E56" w14:textId="68BF5542" w:rsidR="00C67FD3" w:rsidRPr="00C67FD3" w:rsidRDefault="00F81B4D" w:rsidP="00F81B4D">
      <w:pPr>
        <w:pStyle w:val="ListParagraph"/>
        <w:spacing w:after="0" w:line="320" w:lineRule="atLeast"/>
        <w:ind w:left="567" w:hanging="567"/>
        <w:jc w:val="both"/>
        <w:rPr>
          <w:rFonts w:ascii="Arial" w:eastAsia="Times New Roman" w:hAnsi="Arial" w:cs="Arial"/>
        </w:rPr>
      </w:pPr>
      <w:r>
        <w:rPr>
          <w:rFonts w:ascii="Arial" w:eastAsia="Times New Roman" w:hAnsi="Arial" w:cs="Arial"/>
        </w:rPr>
        <w:t>5.3</w:t>
      </w:r>
      <w:r>
        <w:rPr>
          <w:rFonts w:ascii="Arial" w:eastAsia="Times New Roman" w:hAnsi="Arial" w:cs="Arial"/>
        </w:rPr>
        <w:tab/>
      </w:r>
      <w:r w:rsidR="00C67FD3" w:rsidRPr="00C67FD3">
        <w:rPr>
          <w:rFonts w:ascii="Arial" w:eastAsia="Times New Roman" w:hAnsi="Arial" w:cs="Arial"/>
        </w:rPr>
        <w:t>Failure to comply with any of the terms of this grant could affect any further grant applications from “Working Well” (WW) and could result in funding being withdrawn or being clawed back.  If an application is rejected there is no right of appeal, however</w:t>
      </w:r>
      <w:r w:rsidR="0088646E">
        <w:rPr>
          <w:rFonts w:ascii="Arial" w:eastAsia="Times New Roman" w:hAnsi="Arial" w:cs="Arial"/>
        </w:rPr>
        <w:t>,</w:t>
      </w:r>
      <w:r w:rsidR="00C67FD3" w:rsidRPr="00C67FD3">
        <w:rPr>
          <w:rFonts w:ascii="Arial" w:eastAsia="Times New Roman" w:hAnsi="Arial" w:cs="Arial"/>
        </w:rPr>
        <w:t xml:space="preserve"> the Panel may give feedback and ask the applicant to adjust / reconsider and resubmit.  </w:t>
      </w:r>
    </w:p>
    <w:p w14:paraId="1FCF1931" w14:textId="77777777" w:rsidR="00C67FD3" w:rsidRPr="00C67FD3" w:rsidRDefault="00C67FD3" w:rsidP="00C67FD3">
      <w:pPr>
        <w:pStyle w:val="ListParagraph"/>
        <w:spacing w:after="0" w:line="320" w:lineRule="atLeast"/>
        <w:ind w:left="567" w:hanging="567"/>
        <w:jc w:val="both"/>
        <w:rPr>
          <w:rFonts w:ascii="Arial" w:eastAsia="Times New Roman" w:hAnsi="Arial" w:cs="Arial"/>
        </w:rPr>
      </w:pPr>
    </w:p>
    <w:p w14:paraId="67063F5F" w14:textId="33DE4191" w:rsidR="00C67FD3" w:rsidRPr="00C67FD3" w:rsidRDefault="00F81B4D" w:rsidP="00C67FD3">
      <w:pPr>
        <w:pStyle w:val="ListParagraph"/>
        <w:spacing w:after="0" w:line="320" w:lineRule="atLeast"/>
        <w:ind w:left="567" w:hanging="567"/>
        <w:jc w:val="both"/>
        <w:rPr>
          <w:rFonts w:ascii="Arial" w:eastAsia="Times New Roman" w:hAnsi="Arial" w:cs="Arial"/>
        </w:rPr>
      </w:pPr>
      <w:r>
        <w:rPr>
          <w:rFonts w:ascii="Arial" w:eastAsia="Times New Roman" w:hAnsi="Arial" w:cs="Arial"/>
        </w:rPr>
        <w:t>5.4</w:t>
      </w:r>
      <w:r>
        <w:rPr>
          <w:rFonts w:ascii="Arial" w:eastAsia="Times New Roman" w:hAnsi="Arial" w:cs="Arial"/>
        </w:rPr>
        <w:tab/>
      </w:r>
      <w:r w:rsidR="00C67FD3" w:rsidRPr="00C67FD3">
        <w:rPr>
          <w:rFonts w:ascii="Arial" w:eastAsia="Times New Roman" w:hAnsi="Arial" w:cs="Arial"/>
        </w:rPr>
        <w:t xml:space="preserve">To be eligible for funding you must: -  </w:t>
      </w:r>
    </w:p>
    <w:p w14:paraId="75B9FFCB" w14:textId="13A0646C" w:rsidR="00C67FD3" w:rsidRPr="00C67FD3" w:rsidRDefault="00C67FD3" w:rsidP="00F81B4D">
      <w:pPr>
        <w:pStyle w:val="ListParagraph"/>
        <w:numPr>
          <w:ilvl w:val="0"/>
          <w:numId w:val="29"/>
        </w:numPr>
        <w:tabs>
          <w:tab w:val="clear" w:pos="720"/>
        </w:tabs>
        <w:spacing w:after="0" w:line="320" w:lineRule="atLeast"/>
        <w:ind w:left="851" w:hanging="284"/>
        <w:jc w:val="both"/>
        <w:rPr>
          <w:rFonts w:ascii="Arial" w:eastAsia="Times New Roman" w:hAnsi="Arial" w:cs="Arial"/>
        </w:rPr>
      </w:pPr>
      <w:r w:rsidRPr="00C67FD3">
        <w:rPr>
          <w:rFonts w:ascii="Arial" w:eastAsia="Times New Roman" w:hAnsi="Arial" w:cs="Arial"/>
        </w:rPr>
        <w:t>Be an organisation, charity or community group based in commercial premises in Knowsley, currently trading and continuing to trade with a view to making a profit or surplus (ie. not a dormant company).</w:t>
      </w:r>
    </w:p>
    <w:p w14:paraId="7B96F83E" w14:textId="40F64479" w:rsidR="00C67FD3" w:rsidRPr="00C67FD3" w:rsidRDefault="00C67FD3" w:rsidP="00F81B4D">
      <w:pPr>
        <w:pStyle w:val="ListParagraph"/>
        <w:numPr>
          <w:ilvl w:val="0"/>
          <w:numId w:val="29"/>
        </w:numPr>
        <w:tabs>
          <w:tab w:val="clear" w:pos="720"/>
        </w:tabs>
        <w:spacing w:after="0" w:line="320" w:lineRule="atLeast"/>
        <w:ind w:left="851" w:hanging="284"/>
        <w:jc w:val="both"/>
        <w:rPr>
          <w:rFonts w:ascii="Arial" w:eastAsia="Times New Roman" w:hAnsi="Arial" w:cs="Arial"/>
        </w:rPr>
      </w:pPr>
      <w:r w:rsidRPr="00C67FD3">
        <w:rPr>
          <w:rFonts w:ascii="Arial" w:eastAsia="Times New Roman" w:hAnsi="Arial" w:cs="Arial"/>
        </w:rPr>
        <w:t>Employ 2 to 249 staff (full time equivalent staff and/or volunteers)</w:t>
      </w:r>
    </w:p>
    <w:p w14:paraId="69BE5922" w14:textId="42ADBA49" w:rsidR="00C67FD3" w:rsidRPr="00C67FD3" w:rsidRDefault="00C67FD3" w:rsidP="00F81B4D">
      <w:pPr>
        <w:pStyle w:val="ListParagraph"/>
        <w:numPr>
          <w:ilvl w:val="0"/>
          <w:numId w:val="29"/>
        </w:numPr>
        <w:tabs>
          <w:tab w:val="clear" w:pos="720"/>
        </w:tabs>
        <w:spacing w:after="0" w:line="320" w:lineRule="atLeast"/>
        <w:ind w:left="851" w:hanging="284"/>
        <w:jc w:val="both"/>
        <w:rPr>
          <w:rFonts w:ascii="Arial" w:eastAsia="Times New Roman" w:hAnsi="Arial" w:cs="Arial"/>
        </w:rPr>
      </w:pPr>
      <w:r w:rsidRPr="00C67FD3">
        <w:rPr>
          <w:rFonts w:ascii="Arial" w:eastAsia="Times New Roman" w:hAnsi="Arial" w:cs="Arial"/>
        </w:rPr>
        <w:lastRenderedPageBreak/>
        <w:t>Meet the criteria as shown on the application form and provide ALL evidence and information as required.</w:t>
      </w:r>
    </w:p>
    <w:p w14:paraId="20DDB1A2" w14:textId="2F48BFD7" w:rsidR="00F24037" w:rsidRDefault="005236A7" w:rsidP="00F81B4D">
      <w:pPr>
        <w:pStyle w:val="ListParagraph"/>
        <w:numPr>
          <w:ilvl w:val="0"/>
          <w:numId w:val="29"/>
        </w:numPr>
        <w:tabs>
          <w:tab w:val="clear" w:pos="720"/>
        </w:tabs>
        <w:spacing w:after="0" w:line="320" w:lineRule="atLeast"/>
        <w:ind w:left="851" w:hanging="284"/>
        <w:jc w:val="both"/>
        <w:rPr>
          <w:rFonts w:ascii="Arial" w:eastAsia="Times New Roman" w:hAnsi="Arial" w:cs="Arial"/>
        </w:rPr>
      </w:pPr>
      <w:r>
        <w:rPr>
          <w:rFonts w:ascii="Arial" w:eastAsia="Times New Roman" w:hAnsi="Arial" w:cs="Arial"/>
        </w:rPr>
        <w:t xml:space="preserve">For businesses with 5 or more employees, you will need to provide </w:t>
      </w:r>
      <w:r w:rsidR="00C67FD3" w:rsidRPr="00C67FD3">
        <w:rPr>
          <w:rFonts w:ascii="Arial" w:eastAsia="Times New Roman" w:hAnsi="Arial" w:cs="Arial"/>
        </w:rPr>
        <w:t xml:space="preserve">a copy of </w:t>
      </w:r>
      <w:r>
        <w:rPr>
          <w:rFonts w:ascii="Arial" w:eastAsia="Times New Roman" w:hAnsi="Arial" w:cs="Arial"/>
        </w:rPr>
        <w:t xml:space="preserve">your current </w:t>
      </w:r>
      <w:r w:rsidR="00C67FD3" w:rsidRPr="00C67FD3">
        <w:rPr>
          <w:rFonts w:ascii="Arial" w:eastAsia="Times New Roman" w:hAnsi="Arial" w:cs="Arial"/>
        </w:rPr>
        <w:t xml:space="preserve">Health </w:t>
      </w:r>
      <w:r w:rsidR="00F24037">
        <w:rPr>
          <w:rFonts w:ascii="Arial" w:eastAsia="Times New Roman" w:hAnsi="Arial" w:cs="Arial"/>
        </w:rPr>
        <w:t xml:space="preserve">&amp; </w:t>
      </w:r>
      <w:r w:rsidR="00C67FD3" w:rsidRPr="00C67FD3">
        <w:rPr>
          <w:rFonts w:ascii="Arial" w:eastAsia="Times New Roman" w:hAnsi="Arial" w:cs="Arial"/>
        </w:rPr>
        <w:t xml:space="preserve">Safety Policy (showing a date of publication which must be within the last 12 months), a current Covid-19 Risk Assessment, and copies of both current Public and Employers’ Liability insurance. </w:t>
      </w:r>
      <w:r w:rsidR="00F24037">
        <w:rPr>
          <w:rFonts w:ascii="Arial" w:eastAsia="Times New Roman" w:hAnsi="Arial" w:cs="Arial"/>
        </w:rPr>
        <w:t xml:space="preserve">  </w:t>
      </w:r>
    </w:p>
    <w:p w14:paraId="466E5BDF" w14:textId="68AA56F9" w:rsidR="00C67FD3" w:rsidRPr="00C67FD3" w:rsidRDefault="00F24037" w:rsidP="00F81B4D">
      <w:pPr>
        <w:pStyle w:val="ListParagraph"/>
        <w:numPr>
          <w:ilvl w:val="0"/>
          <w:numId w:val="29"/>
        </w:numPr>
        <w:tabs>
          <w:tab w:val="clear" w:pos="720"/>
        </w:tabs>
        <w:spacing w:after="0" w:line="320" w:lineRule="atLeast"/>
        <w:ind w:left="851" w:hanging="284"/>
        <w:jc w:val="both"/>
        <w:rPr>
          <w:rFonts w:ascii="Arial" w:eastAsia="Times New Roman" w:hAnsi="Arial" w:cs="Arial"/>
        </w:rPr>
      </w:pPr>
      <w:r>
        <w:rPr>
          <w:rFonts w:ascii="Arial" w:eastAsia="Times New Roman" w:hAnsi="Arial" w:cs="Arial"/>
        </w:rPr>
        <w:t xml:space="preserve">For businesses with under 5 employees (who are not required by law to have a written Health &amp; Safety Policy or write down </w:t>
      </w:r>
      <w:r w:rsidRPr="00F24037">
        <w:rPr>
          <w:rFonts w:ascii="Arial" w:eastAsia="Times New Roman" w:hAnsi="Arial" w:cs="Arial"/>
        </w:rPr>
        <w:t>risk assessment</w:t>
      </w:r>
      <w:r>
        <w:rPr>
          <w:rFonts w:ascii="Arial" w:eastAsia="Times New Roman" w:hAnsi="Arial" w:cs="Arial"/>
        </w:rPr>
        <w:t xml:space="preserve">s) </w:t>
      </w:r>
      <w:r w:rsidR="005236A7">
        <w:rPr>
          <w:rFonts w:ascii="Arial" w:eastAsia="Times New Roman" w:hAnsi="Arial" w:cs="Arial"/>
        </w:rPr>
        <w:t xml:space="preserve">as part of your application </w:t>
      </w:r>
      <w:r>
        <w:rPr>
          <w:rFonts w:ascii="Arial" w:eastAsia="Times New Roman" w:hAnsi="Arial" w:cs="Arial"/>
        </w:rPr>
        <w:t xml:space="preserve">you will be required to provide </w:t>
      </w:r>
      <w:r w:rsidR="005236A7">
        <w:rPr>
          <w:rFonts w:ascii="Arial" w:eastAsia="Times New Roman" w:hAnsi="Arial" w:cs="Arial"/>
        </w:rPr>
        <w:t xml:space="preserve">risk-based </w:t>
      </w:r>
      <w:r>
        <w:rPr>
          <w:rFonts w:ascii="Arial" w:eastAsia="Times New Roman" w:hAnsi="Arial" w:cs="Arial"/>
        </w:rPr>
        <w:t xml:space="preserve">evidence </w:t>
      </w:r>
      <w:r w:rsidR="005236A7">
        <w:rPr>
          <w:rFonts w:ascii="Arial" w:eastAsia="Times New Roman" w:hAnsi="Arial" w:cs="Arial"/>
        </w:rPr>
        <w:t xml:space="preserve">to validate the </w:t>
      </w:r>
      <w:r>
        <w:rPr>
          <w:rFonts w:ascii="Arial" w:eastAsia="Times New Roman" w:hAnsi="Arial" w:cs="Arial"/>
        </w:rPr>
        <w:t xml:space="preserve">ventilation improvements </w:t>
      </w:r>
      <w:r w:rsidR="005236A7">
        <w:rPr>
          <w:rFonts w:ascii="Arial" w:eastAsia="Times New Roman" w:hAnsi="Arial" w:cs="Arial"/>
        </w:rPr>
        <w:t xml:space="preserve">you need. </w:t>
      </w:r>
      <w:r>
        <w:rPr>
          <w:rFonts w:ascii="Arial" w:eastAsia="Times New Roman" w:hAnsi="Arial" w:cs="Arial"/>
        </w:rPr>
        <w:t xml:space="preserve">Use the HSE guidance on ventilation to produce this evidence </w:t>
      </w:r>
      <w:r w:rsidR="005236A7">
        <w:rPr>
          <w:rFonts w:ascii="Arial" w:eastAsia="Times New Roman" w:hAnsi="Arial" w:cs="Arial"/>
        </w:rPr>
        <w:t xml:space="preserve">in regard to </w:t>
      </w:r>
      <w:r>
        <w:rPr>
          <w:rFonts w:ascii="Arial" w:eastAsia="Times New Roman" w:hAnsi="Arial" w:cs="Arial"/>
        </w:rPr>
        <w:t xml:space="preserve">your staff, customers, and visitors.  </w:t>
      </w:r>
      <w:hyperlink r:id="rId15" w:history="1">
        <w:r w:rsidRPr="005236A7">
          <w:rPr>
            <w:rStyle w:val="Hyperlink"/>
            <w:rFonts w:ascii="Arial" w:eastAsia="Times New Roman" w:hAnsi="Arial" w:cs="Arial"/>
          </w:rPr>
          <w:t>Click here for the guidance.</w:t>
        </w:r>
      </w:hyperlink>
      <w:r w:rsidR="005236A7">
        <w:rPr>
          <w:rFonts w:ascii="Arial" w:eastAsia="Times New Roman" w:hAnsi="Arial" w:cs="Arial"/>
        </w:rPr>
        <w:t xml:space="preserve">  </w:t>
      </w:r>
    </w:p>
    <w:p w14:paraId="12C750C8" w14:textId="5EB318BD" w:rsidR="00C67FD3" w:rsidRPr="00C67FD3" w:rsidRDefault="00C67FD3" w:rsidP="00F81B4D">
      <w:pPr>
        <w:pStyle w:val="ListParagraph"/>
        <w:numPr>
          <w:ilvl w:val="0"/>
          <w:numId w:val="29"/>
        </w:numPr>
        <w:tabs>
          <w:tab w:val="clear" w:pos="720"/>
        </w:tabs>
        <w:spacing w:after="0" w:line="320" w:lineRule="atLeast"/>
        <w:ind w:left="851" w:hanging="284"/>
        <w:jc w:val="both"/>
        <w:rPr>
          <w:rFonts w:ascii="Arial" w:eastAsia="Times New Roman" w:hAnsi="Arial" w:cs="Arial"/>
        </w:rPr>
      </w:pPr>
      <w:r w:rsidRPr="00C67FD3">
        <w:rPr>
          <w:rFonts w:ascii="Arial" w:eastAsia="Times New Roman" w:hAnsi="Arial" w:cs="Arial"/>
        </w:rPr>
        <w:t>Provide a copy of the most recent Business Rates statement, or if not in rates a copy of a current lease, licence or rental agreement showing the address the business is based and the amount payable per annum.</w:t>
      </w:r>
    </w:p>
    <w:p w14:paraId="0372C92C" w14:textId="17C8E6F9" w:rsidR="00C67FD3" w:rsidRPr="00C67FD3" w:rsidRDefault="00C67FD3" w:rsidP="00F81B4D">
      <w:pPr>
        <w:pStyle w:val="ListParagraph"/>
        <w:numPr>
          <w:ilvl w:val="0"/>
          <w:numId w:val="29"/>
        </w:numPr>
        <w:tabs>
          <w:tab w:val="clear" w:pos="720"/>
        </w:tabs>
        <w:spacing w:after="0" w:line="320" w:lineRule="atLeast"/>
        <w:ind w:left="851" w:hanging="284"/>
        <w:jc w:val="both"/>
        <w:rPr>
          <w:rFonts w:ascii="Arial" w:eastAsia="Times New Roman" w:hAnsi="Arial" w:cs="Arial"/>
        </w:rPr>
      </w:pPr>
      <w:r w:rsidRPr="00C67FD3">
        <w:rPr>
          <w:rFonts w:ascii="Arial" w:eastAsia="Times New Roman" w:hAnsi="Arial" w:cs="Arial"/>
        </w:rPr>
        <w:t>Provide a recent business bank account statement (within the last 3 months) that relates to the property information (personal or individual bank account information is not acceptable).</w:t>
      </w:r>
    </w:p>
    <w:p w14:paraId="659C5F85" w14:textId="1151AFE8" w:rsidR="00C67FD3" w:rsidRPr="00C67FD3" w:rsidRDefault="00C67FD3" w:rsidP="00F81B4D">
      <w:pPr>
        <w:pStyle w:val="ListParagraph"/>
        <w:numPr>
          <w:ilvl w:val="0"/>
          <w:numId w:val="29"/>
        </w:numPr>
        <w:tabs>
          <w:tab w:val="clear" w:pos="720"/>
        </w:tabs>
        <w:spacing w:after="0" w:line="320" w:lineRule="atLeast"/>
        <w:ind w:left="851" w:hanging="284"/>
        <w:jc w:val="both"/>
        <w:rPr>
          <w:rFonts w:ascii="Arial" w:eastAsia="Times New Roman" w:hAnsi="Arial" w:cs="Arial"/>
        </w:rPr>
      </w:pPr>
      <w:r w:rsidRPr="00C67FD3">
        <w:rPr>
          <w:rFonts w:ascii="Arial" w:eastAsia="Times New Roman" w:hAnsi="Arial" w:cs="Arial"/>
        </w:rPr>
        <w:t xml:space="preserve">Sign up and work towards the “Working Well” (WW) programme and the 8 standards. This can be done over an arranged Zoom meeting, face-to-face if safe to do so, or over the telephone. </w:t>
      </w:r>
    </w:p>
    <w:p w14:paraId="3B09568C" w14:textId="05D61BC5" w:rsidR="00C67FD3" w:rsidRPr="00C67FD3" w:rsidRDefault="00C67FD3" w:rsidP="00F81B4D">
      <w:pPr>
        <w:pStyle w:val="ListParagraph"/>
        <w:numPr>
          <w:ilvl w:val="0"/>
          <w:numId w:val="29"/>
        </w:numPr>
        <w:tabs>
          <w:tab w:val="clear" w:pos="720"/>
        </w:tabs>
        <w:spacing w:after="0" w:line="320" w:lineRule="atLeast"/>
        <w:ind w:left="851" w:hanging="284"/>
        <w:jc w:val="both"/>
        <w:rPr>
          <w:rFonts w:ascii="Arial" w:eastAsia="Times New Roman" w:hAnsi="Arial" w:cs="Arial"/>
        </w:rPr>
      </w:pPr>
      <w:r w:rsidRPr="00C67FD3">
        <w:rPr>
          <w:rFonts w:ascii="Arial" w:eastAsia="Times New Roman" w:hAnsi="Arial" w:cs="Arial"/>
        </w:rPr>
        <w:t>Sign up to the Workplace Health and Wellbeing Champion scheme.</w:t>
      </w:r>
    </w:p>
    <w:p w14:paraId="7049FB8B" w14:textId="6185A5CB" w:rsidR="00C67FD3" w:rsidRPr="00C67FD3" w:rsidRDefault="00C67FD3" w:rsidP="00F81B4D">
      <w:pPr>
        <w:pStyle w:val="ListParagraph"/>
        <w:numPr>
          <w:ilvl w:val="0"/>
          <w:numId w:val="29"/>
        </w:numPr>
        <w:tabs>
          <w:tab w:val="clear" w:pos="720"/>
        </w:tabs>
        <w:spacing w:after="0" w:line="320" w:lineRule="atLeast"/>
        <w:ind w:left="851" w:hanging="284"/>
        <w:jc w:val="both"/>
        <w:rPr>
          <w:rFonts w:ascii="Arial" w:eastAsia="Times New Roman" w:hAnsi="Arial" w:cs="Arial"/>
        </w:rPr>
      </w:pPr>
      <w:r w:rsidRPr="00C67FD3">
        <w:rPr>
          <w:rFonts w:ascii="Arial" w:eastAsia="Times New Roman" w:hAnsi="Arial" w:cs="Arial"/>
        </w:rPr>
        <w:t xml:space="preserve">Acknowledge in any publicity or promotion that Working Well Small Grants for Health Initiatives has helped fund activities, </w:t>
      </w:r>
      <w:r w:rsidR="00F24037">
        <w:rPr>
          <w:rFonts w:ascii="Arial" w:eastAsia="Times New Roman" w:hAnsi="Arial" w:cs="Arial"/>
        </w:rPr>
        <w:t xml:space="preserve">for example </w:t>
      </w:r>
      <w:r w:rsidR="0088646E">
        <w:rPr>
          <w:rFonts w:ascii="Arial" w:eastAsia="Times New Roman" w:hAnsi="Arial" w:cs="Arial"/>
        </w:rPr>
        <w:t>o</w:t>
      </w:r>
      <w:r w:rsidRPr="00C67FD3">
        <w:rPr>
          <w:rFonts w:ascii="Arial" w:eastAsia="Times New Roman" w:hAnsi="Arial" w:cs="Arial"/>
        </w:rPr>
        <w:t xml:space="preserve">n any printed/promotional materials, website, Intranet, etc. </w:t>
      </w:r>
    </w:p>
    <w:p w14:paraId="6143F6A9" w14:textId="0A021E61" w:rsidR="00C67FD3" w:rsidRPr="00C67FD3" w:rsidRDefault="00C67FD3" w:rsidP="00F81B4D">
      <w:pPr>
        <w:pStyle w:val="ListParagraph"/>
        <w:numPr>
          <w:ilvl w:val="0"/>
          <w:numId w:val="29"/>
        </w:numPr>
        <w:tabs>
          <w:tab w:val="clear" w:pos="720"/>
        </w:tabs>
        <w:spacing w:after="0" w:line="320" w:lineRule="atLeast"/>
        <w:ind w:left="851" w:hanging="284"/>
        <w:jc w:val="both"/>
        <w:rPr>
          <w:rFonts w:ascii="Arial" w:eastAsia="Times New Roman" w:hAnsi="Arial" w:cs="Arial"/>
        </w:rPr>
      </w:pPr>
      <w:r w:rsidRPr="00C67FD3">
        <w:rPr>
          <w:rFonts w:ascii="Arial" w:eastAsia="Times New Roman" w:hAnsi="Arial" w:cs="Arial"/>
        </w:rPr>
        <w:t>Be compliant with law and practice in relation to diversity and equal opportunities and have an active commitment to take account of the needs of different groups of individuals within the organisation.</w:t>
      </w:r>
    </w:p>
    <w:p w14:paraId="075A9248" w14:textId="5AA1B63C" w:rsidR="00C67FD3" w:rsidRPr="00C67FD3" w:rsidRDefault="00C67FD3" w:rsidP="00F81B4D">
      <w:pPr>
        <w:pStyle w:val="ListParagraph"/>
        <w:numPr>
          <w:ilvl w:val="0"/>
          <w:numId w:val="29"/>
        </w:numPr>
        <w:tabs>
          <w:tab w:val="clear" w:pos="720"/>
        </w:tabs>
        <w:spacing w:after="0" w:line="320" w:lineRule="atLeast"/>
        <w:ind w:left="851" w:hanging="284"/>
        <w:jc w:val="both"/>
        <w:rPr>
          <w:rFonts w:ascii="Arial" w:eastAsia="Times New Roman" w:hAnsi="Arial" w:cs="Arial"/>
        </w:rPr>
      </w:pPr>
      <w:r w:rsidRPr="00C67FD3">
        <w:rPr>
          <w:rFonts w:ascii="Arial" w:eastAsia="Times New Roman" w:hAnsi="Arial" w:cs="Arial"/>
        </w:rPr>
        <w:t xml:space="preserve">Provide evidence of costs for purchasing the equipment, </w:t>
      </w:r>
      <w:r w:rsidR="0057528A" w:rsidRPr="00C67FD3">
        <w:rPr>
          <w:rFonts w:ascii="Arial" w:eastAsia="Times New Roman" w:hAnsi="Arial" w:cs="Arial"/>
        </w:rPr>
        <w:t>goods,</w:t>
      </w:r>
      <w:r w:rsidRPr="00C67FD3">
        <w:rPr>
          <w:rFonts w:ascii="Arial" w:eastAsia="Times New Roman" w:hAnsi="Arial" w:cs="Arial"/>
        </w:rPr>
        <w:t xml:space="preserve"> or materials </w:t>
      </w:r>
      <w:r w:rsidR="00F24037" w:rsidRPr="00C67FD3">
        <w:rPr>
          <w:rFonts w:ascii="Arial" w:eastAsia="Times New Roman" w:hAnsi="Arial" w:cs="Arial"/>
        </w:rPr>
        <w:t>i.e.</w:t>
      </w:r>
      <w:r w:rsidRPr="00C67FD3">
        <w:rPr>
          <w:rFonts w:ascii="Arial" w:eastAsia="Times New Roman" w:hAnsi="Arial" w:cs="Arial"/>
        </w:rPr>
        <w:t xml:space="preserve">  Quotations.</w:t>
      </w:r>
    </w:p>
    <w:p w14:paraId="38AA8250" w14:textId="4C4634D6" w:rsidR="00C67FD3" w:rsidRPr="00C67FD3" w:rsidRDefault="00C67FD3" w:rsidP="00F81B4D">
      <w:pPr>
        <w:pStyle w:val="ListParagraph"/>
        <w:numPr>
          <w:ilvl w:val="0"/>
          <w:numId w:val="29"/>
        </w:numPr>
        <w:tabs>
          <w:tab w:val="clear" w:pos="720"/>
        </w:tabs>
        <w:spacing w:after="0" w:line="320" w:lineRule="atLeast"/>
        <w:ind w:left="851" w:hanging="284"/>
        <w:jc w:val="both"/>
        <w:rPr>
          <w:rFonts w:ascii="Arial" w:eastAsia="Times New Roman" w:hAnsi="Arial" w:cs="Arial"/>
        </w:rPr>
      </w:pPr>
      <w:r w:rsidRPr="00C67FD3">
        <w:rPr>
          <w:rFonts w:ascii="Arial" w:eastAsia="Times New Roman" w:hAnsi="Arial" w:cs="Arial"/>
        </w:rPr>
        <w:t>Give details of the number of staff and/or volunteers.</w:t>
      </w:r>
    </w:p>
    <w:p w14:paraId="00560CB6" w14:textId="77777777" w:rsidR="00C67FD3" w:rsidRPr="00C67FD3" w:rsidRDefault="00C67FD3" w:rsidP="00C67FD3">
      <w:pPr>
        <w:pStyle w:val="ListParagraph"/>
        <w:spacing w:after="0" w:line="320" w:lineRule="atLeast"/>
        <w:ind w:left="567" w:hanging="567"/>
        <w:jc w:val="both"/>
        <w:rPr>
          <w:rFonts w:ascii="Arial" w:eastAsia="Times New Roman" w:hAnsi="Arial" w:cs="Arial"/>
        </w:rPr>
      </w:pPr>
    </w:p>
    <w:p w14:paraId="267FF993" w14:textId="08D8F5A4" w:rsidR="00C67FD3" w:rsidRPr="00AD743F" w:rsidRDefault="00F81B4D" w:rsidP="00F81B4D">
      <w:pPr>
        <w:pStyle w:val="ListParagraph"/>
        <w:spacing w:after="0" w:line="320" w:lineRule="atLeast"/>
        <w:ind w:left="567" w:hanging="567"/>
        <w:jc w:val="both"/>
        <w:rPr>
          <w:rFonts w:ascii="Arial" w:eastAsia="Times New Roman" w:hAnsi="Arial" w:cs="Arial"/>
        </w:rPr>
      </w:pPr>
      <w:r>
        <w:rPr>
          <w:rFonts w:ascii="Arial" w:eastAsia="Times New Roman" w:hAnsi="Arial" w:cs="Arial"/>
        </w:rPr>
        <w:t>5.5</w:t>
      </w:r>
      <w:r>
        <w:rPr>
          <w:rFonts w:ascii="Arial" w:eastAsia="Times New Roman" w:hAnsi="Arial" w:cs="Arial"/>
        </w:rPr>
        <w:tab/>
      </w:r>
      <w:r w:rsidR="00C67FD3" w:rsidRPr="00C67FD3">
        <w:rPr>
          <w:rFonts w:ascii="Arial" w:eastAsia="Times New Roman" w:hAnsi="Arial" w:cs="Arial"/>
        </w:rPr>
        <w:t>The role of Knowsley Chamber will offer support and advice in relation to the application; however, it will not pursue information or evidence if this is missing from the original application. Therefore, incomplete applications will not be appraised.</w:t>
      </w:r>
    </w:p>
    <w:p w14:paraId="55676819" w14:textId="21A6471D" w:rsidR="00634FAA" w:rsidRDefault="00634FAA" w:rsidP="00DB392E">
      <w:pPr>
        <w:pStyle w:val="ListParagraph"/>
        <w:spacing w:after="0" w:line="320" w:lineRule="atLeast"/>
        <w:ind w:left="0"/>
        <w:rPr>
          <w:rFonts w:ascii="Arial" w:eastAsia="Times New Roman" w:hAnsi="Arial" w:cs="Arial"/>
        </w:rPr>
      </w:pPr>
    </w:p>
    <w:p w14:paraId="6851AEE7" w14:textId="3334859D" w:rsidR="002F190E" w:rsidRPr="00C837AB" w:rsidRDefault="00F81B4D" w:rsidP="00DB392E">
      <w:pPr>
        <w:spacing w:after="0" w:line="320" w:lineRule="atLeast"/>
        <w:ind w:left="567" w:hanging="567"/>
        <w:jc w:val="both"/>
        <w:rPr>
          <w:rFonts w:ascii="Arial" w:eastAsia="Times New Roman" w:hAnsi="Arial" w:cs="Arial"/>
          <w:b/>
          <w:bCs/>
        </w:rPr>
      </w:pPr>
      <w:r>
        <w:rPr>
          <w:rFonts w:ascii="Arial" w:eastAsia="Times New Roman" w:hAnsi="Arial" w:cs="Arial"/>
          <w:b/>
          <w:bCs/>
        </w:rPr>
        <w:t>6</w:t>
      </w:r>
      <w:r w:rsidR="002F190E" w:rsidRPr="00C837AB">
        <w:rPr>
          <w:rFonts w:ascii="Arial" w:eastAsia="Times New Roman" w:hAnsi="Arial" w:cs="Arial"/>
          <w:b/>
          <w:bCs/>
        </w:rPr>
        <w:t>.</w:t>
      </w:r>
      <w:r w:rsidR="002F190E" w:rsidRPr="00C837AB">
        <w:rPr>
          <w:rFonts w:ascii="Arial" w:eastAsia="Times New Roman" w:hAnsi="Arial" w:cs="Arial"/>
          <w:b/>
          <w:bCs/>
        </w:rPr>
        <w:tab/>
      </w:r>
      <w:r w:rsidR="00C837AB" w:rsidRPr="00C837AB">
        <w:rPr>
          <w:rFonts w:ascii="Arial" w:eastAsia="Times New Roman" w:hAnsi="Arial" w:cs="Arial"/>
          <w:b/>
          <w:bCs/>
        </w:rPr>
        <w:t>PLANNING AND BUILDING REGULATION REQUIREMENTS AND LANDLORD CONSENT</w:t>
      </w:r>
    </w:p>
    <w:p w14:paraId="13ABC379" w14:textId="30808953" w:rsidR="002F190E" w:rsidRPr="002F190E" w:rsidRDefault="00F81B4D" w:rsidP="00F81B4D">
      <w:pPr>
        <w:pStyle w:val="ListParagraph"/>
        <w:spacing w:after="0" w:line="320" w:lineRule="atLeast"/>
        <w:ind w:left="567" w:hanging="567"/>
        <w:jc w:val="both"/>
        <w:rPr>
          <w:rFonts w:ascii="Arial" w:eastAsia="Times New Roman" w:hAnsi="Arial" w:cs="Arial"/>
        </w:rPr>
      </w:pPr>
      <w:r>
        <w:rPr>
          <w:rFonts w:ascii="Arial" w:eastAsia="Times New Roman" w:hAnsi="Arial" w:cs="Arial"/>
        </w:rPr>
        <w:t>6.1</w:t>
      </w:r>
      <w:r>
        <w:rPr>
          <w:rFonts w:ascii="Arial" w:eastAsia="Times New Roman" w:hAnsi="Arial" w:cs="Arial"/>
        </w:rPr>
        <w:tab/>
      </w:r>
      <w:r w:rsidR="002F190E" w:rsidRPr="002F190E">
        <w:rPr>
          <w:rFonts w:ascii="Arial" w:eastAsia="Times New Roman" w:hAnsi="Arial" w:cs="Arial"/>
        </w:rPr>
        <w:t xml:space="preserve">Applicants should consult with Knowsley Council’s Planning Service to ensure they have secured planning permission and/ or approval under the building regulations, if required.  For information about how to contact the team, please consult the Council’s web site here: </w:t>
      </w:r>
      <w:hyperlink r:id="rId16" w:anchor=":~:text=Pre%2Dapplication%20advice,-Getting%20advice%20prior&amp;text=For%20all%20initial%20enquiries%2C%20please,advise%20on%20the%20process%20further." w:history="1">
        <w:r w:rsidR="002F190E" w:rsidRPr="00C67FD3">
          <w:rPr>
            <w:rStyle w:val="Hyperlink"/>
            <w:rFonts w:ascii="Arial" w:eastAsia="Times New Roman" w:hAnsi="Arial" w:cs="Arial"/>
          </w:rPr>
          <w:t>Planning specific enquiries</w:t>
        </w:r>
        <w:r w:rsidR="00C67FD3" w:rsidRPr="00C67FD3">
          <w:rPr>
            <w:rStyle w:val="Hyperlink"/>
            <w:rFonts w:ascii="Arial" w:eastAsia="Times New Roman" w:hAnsi="Arial" w:cs="Arial"/>
          </w:rPr>
          <w:t xml:space="preserve">, </w:t>
        </w:r>
        <w:r w:rsidR="002F190E" w:rsidRPr="00C67FD3">
          <w:rPr>
            <w:rStyle w:val="Hyperlink"/>
            <w:rFonts w:ascii="Arial" w:eastAsia="Times New Roman" w:hAnsi="Arial" w:cs="Arial"/>
          </w:rPr>
          <w:t>Knowsley Council</w:t>
        </w:r>
      </w:hyperlink>
    </w:p>
    <w:p w14:paraId="3F76AF6E" w14:textId="77777777" w:rsidR="002F190E" w:rsidRPr="002F190E" w:rsidRDefault="002F190E" w:rsidP="00DB392E">
      <w:pPr>
        <w:pStyle w:val="ListParagraph"/>
        <w:spacing w:after="0" w:line="320" w:lineRule="atLeast"/>
        <w:ind w:left="0"/>
        <w:rPr>
          <w:rFonts w:ascii="Arial" w:eastAsia="Times New Roman" w:hAnsi="Arial" w:cs="Arial"/>
        </w:rPr>
      </w:pPr>
    </w:p>
    <w:p w14:paraId="4734EAD3" w14:textId="17D8DCE8" w:rsidR="002F190E" w:rsidRPr="002F190E" w:rsidRDefault="00F81B4D" w:rsidP="00F81B4D">
      <w:pPr>
        <w:pStyle w:val="ListParagraph"/>
        <w:spacing w:after="0" w:line="320" w:lineRule="atLeast"/>
        <w:ind w:left="567" w:hanging="567"/>
        <w:jc w:val="both"/>
        <w:rPr>
          <w:rFonts w:ascii="Arial" w:eastAsia="Times New Roman" w:hAnsi="Arial" w:cs="Arial"/>
        </w:rPr>
      </w:pPr>
      <w:r>
        <w:rPr>
          <w:rFonts w:ascii="Arial" w:eastAsia="Times New Roman" w:hAnsi="Arial" w:cs="Arial"/>
        </w:rPr>
        <w:t>6.2</w:t>
      </w:r>
      <w:r>
        <w:rPr>
          <w:rFonts w:ascii="Arial" w:eastAsia="Times New Roman" w:hAnsi="Arial" w:cs="Arial"/>
        </w:rPr>
        <w:tab/>
      </w:r>
      <w:r w:rsidR="002F190E" w:rsidRPr="002F190E">
        <w:rPr>
          <w:rFonts w:ascii="Arial" w:eastAsia="Times New Roman" w:hAnsi="Arial" w:cs="Arial"/>
        </w:rPr>
        <w:t>If planning and/or building regulation approvals are required for the proposed works, then a grant will not be issued until you can demonstrate that the approvals are in place.</w:t>
      </w:r>
    </w:p>
    <w:p w14:paraId="54216EA7" w14:textId="77777777" w:rsidR="002F190E" w:rsidRPr="002F190E" w:rsidRDefault="002F190E" w:rsidP="00F81B4D">
      <w:pPr>
        <w:pStyle w:val="ListParagraph"/>
        <w:spacing w:after="0" w:line="320" w:lineRule="atLeast"/>
        <w:ind w:left="567" w:hanging="567"/>
        <w:jc w:val="both"/>
        <w:rPr>
          <w:rFonts w:ascii="Arial" w:eastAsia="Times New Roman" w:hAnsi="Arial" w:cs="Arial"/>
        </w:rPr>
      </w:pPr>
    </w:p>
    <w:p w14:paraId="219ED9E2" w14:textId="41114AE3" w:rsidR="002F190E" w:rsidRPr="002F190E" w:rsidRDefault="00F81B4D" w:rsidP="00F81B4D">
      <w:pPr>
        <w:pStyle w:val="ListParagraph"/>
        <w:spacing w:after="0" w:line="320" w:lineRule="atLeast"/>
        <w:ind w:left="567" w:hanging="567"/>
        <w:jc w:val="both"/>
        <w:rPr>
          <w:rFonts w:ascii="Arial" w:eastAsia="Times New Roman" w:hAnsi="Arial" w:cs="Arial"/>
        </w:rPr>
      </w:pPr>
      <w:r>
        <w:rPr>
          <w:rFonts w:ascii="Arial" w:eastAsia="Times New Roman" w:hAnsi="Arial" w:cs="Arial"/>
        </w:rPr>
        <w:t>6.3</w:t>
      </w:r>
      <w:r>
        <w:rPr>
          <w:rFonts w:ascii="Arial" w:eastAsia="Times New Roman" w:hAnsi="Arial" w:cs="Arial"/>
        </w:rPr>
        <w:tab/>
      </w:r>
      <w:r w:rsidR="002F190E" w:rsidRPr="002F190E">
        <w:rPr>
          <w:rFonts w:ascii="Arial" w:eastAsia="Times New Roman" w:hAnsi="Arial" w:cs="Arial"/>
        </w:rPr>
        <w:t xml:space="preserve">Where works involve equipment to be fixed to the outside of a property (such as installation, alteration or replacement of air conditioning, ventilation, or extraction equipment), you should aim to ensure that it is designed and sited to minimise impacts on visual and residential amenity.  </w:t>
      </w:r>
    </w:p>
    <w:p w14:paraId="66196514" w14:textId="7E90ADD4" w:rsidR="002F190E" w:rsidRDefault="002F190E" w:rsidP="00F81B4D">
      <w:pPr>
        <w:pStyle w:val="ListParagraph"/>
        <w:spacing w:after="0" w:line="320" w:lineRule="atLeast"/>
        <w:ind w:left="567" w:hanging="567"/>
        <w:jc w:val="both"/>
        <w:rPr>
          <w:rFonts w:ascii="Arial" w:eastAsia="Times New Roman" w:hAnsi="Arial" w:cs="Arial"/>
        </w:rPr>
      </w:pPr>
    </w:p>
    <w:p w14:paraId="77479005" w14:textId="75C8D8E7" w:rsidR="002F190E" w:rsidRPr="002F190E" w:rsidRDefault="00F81B4D" w:rsidP="00F81B4D">
      <w:pPr>
        <w:pStyle w:val="ListParagraph"/>
        <w:spacing w:after="0" w:line="320" w:lineRule="atLeast"/>
        <w:ind w:left="567" w:hanging="567"/>
        <w:jc w:val="both"/>
        <w:rPr>
          <w:rFonts w:ascii="Arial" w:eastAsia="Times New Roman" w:hAnsi="Arial" w:cs="Arial"/>
        </w:rPr>
      </w:pPr>
      <w:proofErr w:type="gramStart"/>
      <w:r>
        <w:rPr>
          <w:rFonts w:ascii="Arial" w:eastAsia="Times New Roman" w:hAnsi="Arial" w:cs="Arial"/>
        </w:rPr>
        <w:lastRenderedPageBreak/>
        <w:t>6.4</w:t>
      </w:r>
      <w:proofErr w:type="gramEnd"/>
      <w:r>
        <w:rPr>
          <w:rFonts w:ascii="Arial" w:eastAsia="Times New Roman" w:hAnsi="Arial" w:cs="Arial"/>
        </w:rPr>
        <w:tab/>
      </w:r>
      <w:r w:rsidR="002F190E" w:rsidRPr="002F190E">
        <w:rPr>
          <w:rFonts w:ascii="Arial" w:eastAsia="Times New Roman" w:hAnsi="Arial" w:cs="Arial"/>
        </w:rPr>
        <w:t xml:space="preserve">When possible, it will be preferable for external equipment to be located where it is unobtrusive and away from sensitive noise receptors such as homes above commercial premises.  If this is not possible, as part of the works you may be required to install mitigation measures </w:t>
      </w:r>
      <w:r w:rsidR="00C837AB" w:rsidRPr="002F190E">
        <w:rPr>
          <w:rFonts w:ascii="Arial" w:eastAsia="Times New Roman" w:hAnsi="Arial" w:cs="Arial"/>
        </w:rPr>
        <w:t>for</w:t>
      </w:r>
      <w:r w:rsidR="002F190E" w:rsidRPr="002F190E">
        <w:rPr>
          <w:rFonts w:ascii="Arial" w:eastAsia="Times New Roman" w:hAnsi="Arial" w:cs="Arial"/>
        </w:rPr>
        <w:t xml:space="preserve"> impacts on residential and visual amenity to be considered acceptable.  </w:t>
      </w:r>
    </w:p>
    <w:p w14:paraId="0F6D1544" w14:textId="77777777" w:rsidR="002F190E" w:rsidRPr="002F190E" w:rsidRDefault="002F190E" w:rsidP="00F81B4D">
      <w:pPr>
        <w:pStyle w:val="ListParagraph"/>
        <w:spacing w:after="0" w:line="320" w:lineRule="atLeast"/>
        <w:ind w:left="567" w:hanging="567"/>
        <w:jc w:val="both"/>
        <w:rPr>
          <w:rFonts w:ascii="Arial" w:eastAsia="Times New Roman" w:hAnsi="Arial" w:cs="Arial"/>
        </w:rPr>
      </w:pPr>
    </w:p>
    <w:p w14:paraId="66D59882" w14:textId="7AE0288E" w:rsidR="002F190E" w:rsidRPr="002F190E" w:rsidRDefault="00F81B4D" w:rsidP="00F81B4D">
      <w:pPr>
        <w:pStyle w:val="ListParagraph"/>
        <w:spacing w:after="0" w:line="320" w:lineRule="atLeast"/>
        <w:ind w:left="567" w:hanging="567"/>
        <w:jc w:val="both"/>
        <w:rPr>
          <w:rFonts w:ascii="Arial" w:eastAsia="Times New Roman" w:hAnsi="Arial" w:cs="Arial"/>
        </w:rPr>
      </w:pPr>
      <w:r>
        <w:rPr>
          <w:rFonts w:ascii="Arial" w:eastAsia="Times New Roman" w:hAnsi="Arial" w:cs="Arial"/>
        </w:rPr>
        <w:t>6.5</w:t>
      </w:r>
      <w:r>
        <w:rPr>
          <w:rFonts w:ascii="Arial" w:eastAsia="Times New Roman" w:hAnsi="Arial" w:cs="Arial"/>
        </w:rPr>
        <w:tab/>
      </w:r>
      <w:r w:rsidR="002F190E" w:rsidRPr="002F190E">
        <w:rPr>
          <w:rFonts w:ascii="Arial" w:eastAsia="Times New Roman" w:hAnsi="Arial" w:cs="Arial"/>
        </w:rPr>
        <w:t xml:space="preserve">In properties that are rented, the applicant will be required to provide written evidence that the landlord has consented to the works proposed. </w:t>
      </w:r>
    </w:p>
    <w:p w14:paraId="1D15CBC9" w14:textId="38CFEF28" w:rsidR="002F190E" w:rsidRPr="002F190E" w:rsidRDefault="00F81B4D" w:rsidP="00F81B4D">
      <w:pPr>
        <w:pStyle w:val="ListParagraph"/>
        <w:spacing w:after="0" w:line="320" w:lineRule="atLeast"/>
        <w:ind w:left="567" w:hanging="567"/>
        <w:jc w:val="both"/>
        <w:rPr>
          <w:rFonts w:ascii="Arial" w:eastAsia="Times New Roman" w:hAnsi="Arial" w:cs="Arial"/>
        </w:rPr>
      </w:pPr>
      <w:r>
        <w:rPr>
          <w:rFonts w:ascii="Arial" w:eastAsia="Times New Roman" w:hAnsi="Arial" w:cs="Arial"/>
        </w:rPr>
        <w:t>6.6</w:t>
      </w:r>
      <w:r>
        <w:rPr>
          <w:rFonts w:ascii="Arial" w:eastAsia="Times New Roman" w:hAnsi="Arial" w:cs="Arial"/>
        </w:rPr>
        <w:tab/>
      </w:r>
      <w:r w:rsidR="002F190E" w:rsidRPr="002F190E">
        <w:rPr>
          <w:rFonts w:ascii="Arial" w:eastAsia="Times New Roman" w:hAnsi="Arial" w:cs="Arial"/>
        </w:rPr>
        <w:t xml:space="preserve">Information such as surveys and quotations will be required to support the grant application, together with information on how the grant will help the applicant meet Government guidance.  The Grant Panel will use all information to assess the value and merit of each application, and Knowsley Chamber of Commerce will conduct enquiries with the Planning Department at Knowsley Council to verify the application. </w:t>
      </w:r>
    </w:p>
    <w:p w14:paraId="683799CF" w14:textId="77777777" w:rsidR="002F190E" w:rsidRPr="002F190E" w:rsidRDefault="002F190E" w:rsidP="00DB392E">
      <w:pPr>
        <w:pStyle w:val="ListParagraph"/>
        <w:spacing w:after="0" w:line="320" w:lineRule="atLeast"/>
        <w:ind w:left="0"/>
        <w:rPr>
          <w:rFonts w:ascii="Arial" w:eastAsia="Times New Roman" w:hAnsi="Arial" w:cs="Arial"/>
        </w:rPr>
      </w:pPr>
    </w:p>
    <w:p w14:paraId="34620D25" w14:textId="5CC870B5" w:rsidR="009D2B91" w:rsidRPr="009D2B91" w:rsidRDefault="00F81B4D" w:rsidP="00DB392E">
      <w:pPr>
        <w:spacing w:after="0" w:line="320" w:lineRule="atLeast"/>
        <w:jc w:val="both"/>
        <w:rPr>
          <w:rFonts w:ascii="Arial" w:hAnsi="Arial" w:cs="Arial"/>
          <w:b/>
          <w:bCs/>
        </w:rPr>
      </w:pPr>
      <w:r>
        <w:rPr>
          <w:rFonts w:ascii="Arial" w:hAnsi="Arial" w:cs="Arial"/>
          <w:b/>
          <w:bCs/>
        </w:rPr>
        <w:t>7</w:t>
      </w:r>
      <w:r w:rsidR="00634FAA" w:rsidRPr="009D2B91">
        <w:rPr>
          <w:rFonts w:ascii="Arial" w:hAnsi="Arial" w:cs="Arial"/>
          <w:b/>
          <w:bCs/>
        </w:rPr>
        <w:t>.</w:t>
      </w:r>
      <w:r w:rsidR="00634FAA" w:rsidRPr="009D2B91">
        <w:rPr>
          <w:rFonts w:ascii="Arial" w:hAnsi="Arial" w:cs="Arial"/>
          <w:b/>
          <w:bCs/>
        </w:rPr>
        <w:tab/>
        <w:t>BUSINESSES THAT ARE UNABLE TO APPLY</w:t>
      </w:r>
    </w:p>
    <w:p w14:paraId="309F0F25" w14:textId="77777777" w:rsidR="009D2B91" w:rsidRPr="009D2B91" w:rsidRDefault="009D2B91" w:rsidP="00DB392E">
      <w:pPr>
        <w:spacing w:after="0" w:line="320" w:lineRule="atLeast"/>
        <w:jc w:val="both"/>
        <w:rPr>
          <w:rFonts w:ascii="Arial" w:hAnsi="Arial" w:cs="Arial"/>
        </w:rPr>
      </w:pPr>
      <w:r w:rsidRPr="009D2B91">
        <w:rPr>
          <w:rFonts w:ascii="Arial" w:hAnsi="Arial" w:cs="Arial"/>
        </w:rPr>
        <w:t>Businesses and enterprises that are excluded from applying include:</w:t>
      </w:r>
    </w:p>
    <w:p w14:paraId="6114DBF3" w14:textId="77777777" w:rsidR="009D2B91" w:rsidRPr="009D2B91" w:rsidRDefault="009D2B91" w:rsidP="00DB392E">
      <w:pPr>
        <w:spacing w:after="0" w:line="320" w:lineRule="atLeast"/>
        <w:jc w:val="both"/>
        <w:rPr>
          <w:rFonts w:ascii="Arial" w:hAnsi="Arial" w:cs="Arial"/>
        </w:rPr>
      </w:pPr>
    </w:p>
    <w:p w14:paraId="43F5AC78" w14:textId="52467550" w:rsidR="009D2B91" w:rsidRPr="005236A7" w:rsidRDefault="006415C7" w:rsidP="005236A7">
      <w:pPr>
        <w:pStyle w:val="ListParagraph"/>
        <w:numPr>
          <w:ilvl w:val="0"/>
          <w:numId w:val="31"/>
        </w:numPr>
        <w:spacing w:after="0" w:line="320" w:lineRule="atLeast"/>
        <w:ind w:left="567" w:hanging="567"/>
        <w:jc w:val="both"/>
        <w:rPr>
          <w:rFonts w:ascii="Arial" w:hAnsi="Arial" w:cs="Arial"/>
        </w:rPr>
      </w:pPr>
      <w:r>
        <w:rPr>
          <w:rFonts w:ascii="Arial" w:hAnsi="Arial" w:cs="Arial"/>
        </w:rPr>
        <w:t>T</w:t>
      </w:r>
      <w:r w:rsidR="009D2B91" w:rsidRPr="005236A7">
        <w:rPr>
          <w:rFonts w:ascii="Arial" w:hAnsi="Arial" w:cs="Arial"/>
        </w:rPr>
        <w:t xml:space="preserve">hose that do not have commercial premises </w:t>
      </w:r>
      <w:r w:rsidRPr="005236A7">
        <w:rPr>
          <w:rFonts w:ascii="Arial" w:hAnsi="Arial" w:cs="Arial"/>
        </w:rPr>
        <w:t>for example h</w:t>
      </w:r>
      <w:r w:rsidR="009D2B91" w:rsidRPr="005236A7">
        <w:rPr>
          <w:rFonts w:ascii="Arial" w:hAnsi="Arial" w:cs="Arial"/>
        </w:rPr>
        <w:t>ome based businesses</w:t>
      </w:r>
    </w:p>
    <w:p w14:paraId="6921CE43" w14:textId="740F6084" w:rsidR="009D2B91" w:rsidRPr="005236A7" w:rsidRDefault="009D2B91" w:rsidP="005236A7">
      <w:pPr>
        <w:pStyle w:val="ListParagraph"/>
        <w:numPr>
          <w:ilvl w:val="0"/>
          <w:numId w:val="31"/>
        </w:numPr>
        <w:spacing w:after="0" w:line="320" w:lineRule="atLeast"/>
        <w:ind w:left="567" w:hanging="567"/>
        <w:jc w:val="both"/>
        <w:rPr>
          <w:rFonts w:ascii="Arial" w:hAnsi="Arial" w:cs="Arial"/>
        </w:rPr>
      </w:pPr>
      <w:r w:rsidRPr="005236A7">
        <w:rPr>
          <w:rFonts w:ascii="Arial" w:hAnsi="Arial" w:cs="Arial"/>
        </w:rPr>
        <w:t>Businesses in shared spaces</w:t>
      </w:r>
      <w:r w:rsidR="00C837AB" w:rsidRPr="005236A7">
        <w:rPr>
          <w:rFonts w:ascii="Arial" w:hAnsi="Arial" w:cs="Arial"/>
        </w:rPr>
        <w:t xml:space="preserve">, </w:t>
      </w:r>
      <w:r w:rsidR="00BB130C" w:rsidRPr="005236A7">
        <w:rPr>
          <w:rFonts w:ascii="Arial" w:hAnsi="Arial" w:cs="Arial"/>
        </w:rPr>
        <w:t>outdoor businesses</w:t>
      </w:r>
      <w:r w:rsidR="00C837AB" w:rsidRPr="005236A7">
        <w:rPr>
          <w:rFonts w:ascii="Arial" w:hAnsi="Arial" w:cs="Arial"/>
        </w:rPr>
        <w:t xml:space="preserve"> (this includes </w:t>
      </w:r>
      <w:r w:rsidR="00BB130C" w:rsidRPr="005236A7">
        <w:rPr>
          <w:rFonts w:ascii="Arial" w:hAnsi="Arial" w:cs="Arial"/>
        </w:rPr>
        <w:t xml:space="preserve">market traders), </w:t>
      </w:r>
      <w:r w:rsidR="00DB392E" w:rsidRPr="005236A7">
        <w:rPr>
          <w:rFonts w:ascii="Arial" w:hAnsi="Arial" w:cs="Arial"/>
        </w:rPr>
        <w:t xml:space="preserve">those </w:t>
      </w:r>
      <w:r w:rsidRPr="005236A7">
        <w:rPr>
          <w:rFonts w:ascii="Arial" w:hAnsi="Arial" w:cs="Arial"/>
        </w:rPr>
        <w:t>renting a chair/space in a salon/gym, mobile operators (taxi drivers, driving instructors), education (for example early years provision, childminders, nurseries</w:t>
      </w:r>
      <w:r w:rsidR="00BB130C" w:rsidRPr="005236A7">
        <w:rPr>
          <w:rFonts w:ascii="Arial" w:hAnsi="Arial" w:cs="Arial"/>
        </w:rPr>
        <w:t>, schools</w:t>
      </w:r>
      <w:r w:rsidRPr="005236A7">
        <w:rPr>
          <w:rFonts w:ascii="Arial" w:hAnsi="Arial" w:cs="Arial"/>
        </w:rPr>
        <w:t>) Human Health and Social Work Activities (including children/adult care homes).  This list is non-exhaustive.</w:t>
      </w:r>
    </w:p>
    <w:p w14:paraId="49810F17" w14:textId="0CF69BB9" w:rsidR="009D2B91" w:rsidRPr="005236A7" w:rsidRDefault="009D2B91" w:rsidP="005236A7">
      <w:pPr>
        <w:pStyle w:val="ListParagraph"/>
        <w:numPr>
          <w:ilvl w:val="0"/>
          <w:numId w:val="31"/>
        </w:numPr>
        <w:spacing w:after="0" w:line="320" w:lineRule="atLeast"/>
        <w:ind w:left="567" w:hanging="567"/>
        <w:jc w:val="both"/>
        <w:rPr>
          <w:rFonts w:ascii="Arial" w:hAnsi="Arial" w:cs="Arial"/>
        </w:rPr>
      </w:pPr>
      <w:r w:rsidRPr="005236A7">
        <w:rPr>
          <w:rFonts w:ascii="Arial" w:hAnsi="Arial" w:cs="Arial"/>
        </w:rPr>
        <w:t>Self-employed / sole traders</w:t>
      </w:r>
    </w:p>
    <w:p w14:paraId="772CD24C" w14:textId="6BC0ADBE" w:rsidR="009D2B91" w:rsidRPr="005236A7" w:rsidRDefault="009D2B91" w:rsidP="005236A7">
      <w:pPr>
        <w:pStyle w:val="ListParagraph"/>
        <w:numPr>
          <w:ilvl w:val="0"/>
          <w:numId w:val="31"/>
        </w:numPr>
        <w:spacing w:after="0" w:line="320" w:lineRule="atLeast"/>
        <w:ind w:left="567" w:hanging="567"/>
        <w:jc w:val="both"/>
        <w:rPr>
          <w:rFonts w:ascii="Arial" w:hAnsi="Arial" w:cs="Arial"/>
        </w:rPr>
      </w:pPr>
      <w:r w:rsidRPr="005236A7">
        <w:rPr>
          <w:rFonts w:ascii="Arial" w:hAnsi="Arial" w:cs="Arial"/>
        </w:rPr>
        <w:t>Those businesses that on the date of making the application they are:</w:t>
      </w:r>
    </w:p>
    <w:p w14:paraId="0D8CB1DC" w14:textId="5FEC925A" w:rsidR="009D2B91" w:rsidRPr="009D2B91" w:rsidRDefault="009D2B91" w:rsidP="005236A7">
      <w:pPr>
        <w:pStyle w:val="ListParagraph"/>
        <w:numPr>
          <w:ilvl w:val="1"/>
          <w:numId w:val="31"/>
        </w:numPr>
        <w:spacing w:after="0" w:line="320" w:lineRule="atLeast"/>
        <w:ind w:left="851" w:hanging="284"/>
        <w:jc w:val="both"/>
        <w:rPr>
          <w:rFonts w:ascii="Arial" w:hAnsi="Arial" w:cs="Arial"/>
        </w:rPr>
      </w:pPr>
      <w:r w:rsidRPr="009D2B91">
        <w:rPr>
          <w:rFonts w:ascii="Arial" w:hAnsi="Arial" w:cs="Arial"/>
        </w:rPr>
        <w:t>dissolved or about to be dissolved</w:t>
      </w:r>
    </w:p>
    <w:p w14:paraId="69900F53" w14:textId="211EFB08" w:rsidR="009D2B91" w:rsidRPr="009D2B91" w:rsidRDefault="009D2B91" w:rsidP="005236A7">
      <w:pPr>
        <w:pStyle w:val="ListParagraph"/>
        <w:numPr>
          <w:ilvl w:val="1"/>
          <w:numId w:val="31"/>
        </w:numPr>
        <w:spacing w:after="0" w:line="320" w:lineRule="atLeast"/>
        <w:ind w:left="851" w:hanging="284"/>
        <w:jc w:val="both"/>
        <w:rPr>
          <w:rFonts w:ascii="Arial" w:hAnsi="Arial" w:cs="Arial"/>
        </w:rPr>
      </w:pPr>
      <w:r w:rsidRPr="009D2B91">
        <w:rPr>
          <w:rFonts w:ascii="Arial" w:hAnsi="Arial" w:cs="Arial"/>
        </w:rPr>
        <w:t>insolvent or if insolvency action had been instigated against it including any petition or where a striking off notice has been made. (The records of each business/ enterprise will be checked as part of the grant appraisal process)</w:t>
      </w:r>
    </w:p>
    <w:p w14:paraId="21BBB75C" w14:textId="55E55D3A" w:rsidR="006B4F9D" w:rsidRDefault="009D2B91" w:rsidP="005236A7">
      <w:pPr>
        <w:pStyle w:val="ListParagraph"/>
        <w:numPr>
          <w:ilvl w:val="1"/>
          <w:numId w:val="31"/>
        </w:numPr>
        <w:spacing w:after="0" w:line="320" w:lineRule="atLeast"/>
        <w:ind w:left="851" w:hanging="284"/>
        <w:jc w:val="both"/>
        <w:rPr>
          <w:rFonts w:ascii="Arial" w:hAnsi="Arial" w:cs="Arial"/>
        </w:rPr>
      </w:pPr>
      <w:r w:rsidRPr="006B4F9D">
        <w:rPr>
          <w:rFonts w:ascii="Arial" w:hAnsi="Arial" w:cs="Arial"/>
        </w:rPr>
        <w:t xml:space="preserve">dormant, </w:t>
      </w:r>
      <w:r w:rsidR="004462B3" w:rsidRPr="006B4F9D">
        <w:rPr>
          <w:rFonts w:ascii="Arial" w:hAnsi="Arial" w:cs="Arial"/>
        </w:rPr>
        <w:t>i.e.,</w:t>
      </w:r>
      <w:r w:rsidRPr="006B4F9D">
        <w:rPr>
          <w:rFonts w:ascii="Arial" w:hAnsi="Arial" w:cs="Arial"/>
        </w:rPr>
        <w:t xml:space="preserve"> not trading but not insolvent</w:t>
      </w:r>
    </w:p>
    <w:p w14:paraId="203E9047" w14:textId="3AF09F24" w:rsidR="009D2B91" w:rsidRPr="005236A7" w:rsidRDefault="009D2B91" w:rsidP="005236A7">
      <w:pPr>
        <w:pStyle w:val="ListParagraph"/>
        <w:numPr>
          <w:ilvl w:val="0"/>
          <w:numId w:val="31"/>
        </w:numPr>
        <w:spacing w:after="0" w:line="320" w:lineRule="atLeast"/>
        <w:ind w:left="567" w:hanging="567"/>
        <w:jc w:val="both"/>
        <w:rPr>
          <w:rFonts w:ascii="Arial" w:hAnsi="Arial" w:cs="Arial"/>
        </w:rPr>
      </w:pPr>
      <w:r w:rsidRPr="005236A7">
        <w:rPr>
          <w:rFonts w:ascii="Arial" w:hAnsi="Arial" w:cs="Arial"/>
        </w:rPr>
        <w:t xml:space="preserve">Those </w:t>
      </w:r>
      <w:r w:rsidR="006B4F9D" w:rsidRPr="005236A7">
        <w:rPr>
          <w:rFonts w:ascii="Arial" w:hAnsi="Arial" w:cs="Arial"/>
        </w:rPr>
        <w:t xml:space="preserve">businesses, organisations or charities </w:t>
      </w:r>
      <w:r w:rsidRPr="005236A7">
        <w:rPr>
          <w:rFonts w:ascii="Arial" w:hAnsi="Arial" w:cs="Arial"/>
        </w:rPr>
        <w:t xml:space="preserve">that have been subject to prosecution or enforcement action due to a breach Covid-19 restrictions and regulations </w:t>
      </w:r>
      <w:r w:rsidR="0057528A" w:rsidRPr="005236A7">
        <w:rPr>
          <w:rFonts w:ascii="Arial" w:hAnsi="Arial" w:cs="Arial"/>
        </w:rPr>
        <w:t>e.g.</w:t>
      </w:r>
      <w:r w:rsidRPr="005236A7">
        <w:rPr>
          <w:rFonts w:ascii="Arial" w:hAnsi="Arial" w:cs="Arial"/>
        </w:rPr>
        <w:t xml:space="preserve">  Fixed penalty notices issued by Environmental Health, the </w:t>
      </w:r>
      <w:r w:rsidR="004462B3" w:rsidRPr="005236A7">
        <w:rPr>
          <w:rFonts w:ascii="Arial" w:hAnsi="Arial" w:cs="Arial"/>
        </w:rPr>
        <w:t>Police,</w:t>
      </w:r>
      <w:r w:rsidRPr="005236A7">
        <w:rPr>
          <w:rFonts w:ascii="Arial" w:hAnsi="Arial" w:cs="Arial"/>
        </w:rPr>
        <w:t xml:space="preserve"> or any other authority since 1 April 2020.</w:t>
      </w:r>
    </w:p>
    <w:p w14:paraId="3D824B2C" w14:textId="77777777" w:rsidR="00634FAA" w:rsidRDefault="00634FAA" w:rsidP="00DB392E">
      <w:pPr>
        <w:spacing w:after="0" w:line="320" w:lineRule="atLeast"/>
        <w:ind w:left="567" w:hanging="567"/>
        <w:rPr>
          <w:rFonts w:ascii="Arial" w:hAnsi="Arial" w:cs="Arial"/>
          <w:b/>
          <w:bCs/>
          <w:color w:val="0070C0"/>
        </w:rPr>
      </w:pPr>
    </w:p>
    <w:p w14:paraId="0794BC42" w14:textId="58FCAA26" w:rsidR="00634FAA" w:rsidRPr="00634FAA" w:rsidRDefault="00F81B4D" w:rsidP="00DB392E">
      <w:pPr>
        <w:spacing w:after="0" w:line="320" w:lineRule="atLeast"/>
        <w:ind w:left="567" w:hanging="567"/>
        <w:rPr>
          <w:rFonts w:ascii="Arial" w:hAnsi="Arial" w:cs="Arial"/>
          <w:b/>
          <w:bCs/>
        </w:rPr>
      </w:pPr>
      <w:r>
        <w:rPr>
          <w:rFonts w:ascii="Arial" w:hAnsi="Arial" w:cs="Arial"/>
          <w:b/>
          <w:bCs/>
        </w:rPr>
        <w:t>8</w:t>
      </w:r>
      <w:r w:rsidR="00634FAA" w:rsidRPr="00634FAA">
        <w:rPr>
          <w:rFonts w:ascii="Arial" w:hAnsi="Arial" w:cs="Arial"/>
          <w:b/>
          <w:bCs/>
        </w:rPr>
        <w:t>.</w:t>
      </w:r>
      <w:r w:rsidR="00634FAA" w:rsidRPr="00634FAA">
        <w:rPr>
          <w:rFonts w:ascii="Arial" w:hAnsi="Arial" w:cs="Arial"/>
          <w:b/>
          <w:bCs/>
        </w:rPr>
        <w:tab/>
        <w:t>COVID-19 BUSINESS GRANT SUBSIDY ALLOWANCE</w:t>
      </w:r>
    </w:p>
    <w:p w14:paraId="511602C0" w14:textId="271DD535" w:rsidR="00DB392E" w:rsidRDefault="00634FAA" w:rsidP="00DB392E">
      <w:pPr>
        <w:pStyle w:val="NormalWeb"/>
        <w:shd w:val="clear" w:color="auto" w:fill="FFFFFF"/>
        <w:spacing w:after="0" w:line="320" w:lineRule="atLeast"/>
        <w:jc w:val="both"/>
        <w:rPr>
          <w:rFonts w:ascii="Arial" w:hAnsi="Arial" w:cs="Arial"/>
          <w:sz w:val="22"/>
          <w:szCs w:val="22"/>
        </w:rPr>
      </w:pPr>
      <w:r>
        <w:rPr>
          <w:rFonts w:ascii="Arial" w:hAnsi="Arial" w:cs="Arial"/>
          <w:sz w:val="22"/>
          <w:szCs w:val="22"/>
        </w:rPr>
        <w:t>S</w:t>
      </w:r>
      <w:r w:rsidRPr="00634FAA">
        <w:rPr>
          <w:rFonts w:ascii="Arial" w:hAnsi="Arial" w:cs="Arial"/>
          <w:sz w:val="22"/>
          <w:szCs w:val="22"/>
        </w:rPr>
        <w:t>uccessful businesses</w:t>
      </w:r>
      <w:r w:rsidR="004859AE">
        <w:rPr>
          <w:rFonts w:ascii="Arial" w:hAnsi="Arial" w:cs="Arial"/>
          <w:sz w:val="22"/>
          <w:szCs w:val="22"/>
        </w:rPr>
        <w:t xml:space="preserve">, </w:t>
      </w:r>
      <w:r w:rsidR="00C837AB">
        <w:rPr>
          <w:rFonts w:ascii="Arial" w:hAnsi="Arial" w:cs="Arial"/>
          <w:sz w:val="22"/>
          <w:szCs w:val="22"/>
        </w:rPr>
        <w:t xml:space="preserve">community </w:t>
      </w:r>
      <w:r w:rsidR="004859AE">
        <w:rPr>
          <w:rFonts w:ascii="Arial" w:hAnsi="Arial" w:cs="Arial"/>
          <w:sz w:val="22"/>
          <w:szCs w:val="22"/>
        </w:rPr>
        <w:t>organisations</w:t>
      </w:r>
      <w:r w:rsidRPr="00634FAA">
        <w:rPr>
          <w:rFonts w:ascii="Arial" w:hAnsi="Arial" w:cs="Arial"/>
          <w:sz w:val="22"/>
          <w:szCs w:val="22"/>
        </w:rPr>
        <w:t xml:space="preserve"> </w:t>
      </w:r>
      <w:r>
        <w:rPr>
          <w:rFonts w:ascii="Arial" w:hAnsi="Arial" w:cs="Arial"/>
          <w:sz w:val="22"/>
          <w:szCs w:val="22"/>
        </w:rPr>
        <w:t xml:space="preserve">and enterprises </w:t>
      </w:r>
      <w:r w:rsidRPr="00634FAA">
        <w:rPr>
          <w:rFonts w:ascii="Arial" w:hAnsi="Arial" w:cs="Arial"/>
          <w:sz w:val="22"/>
          <w:szCs w:val="22"/>
        </w:rPr>
        <w:t xml:space="preserve">will be required to declare that by accepting the grant payment, they confirm that they are eligible for the grant scheme, and that they confirm that any payments accepted will </w:t>
      </w:r>
      <w:r w:rsidR="004462B3">
        <w:rPr>
          <w:rFonts w:ascii="Arial" w:hAnsi="Arial" w:cs="Arial"/>
          <w:sz w:val="22"/>
          <w:szCs w:val="22"/>
        </w:rPr>
        <w:t xml:space="preserve">comply </w:t>
      </w:r>
      <w:r w:rsidRPr="00634FAA">
        <w:rPr>
          <w:rFonts w:ascii="Arial" w:hAnsi="Arial" w:cs="Arial"/>
          <w:sz w:val="22"/>
          <w:szCs w:val="22"/>
        </w:rPr>
        <w:t xml:space="preserve">with Covid-19 Business Grant Subsidy Allowances. </w:t>
      </w:r>
    </w:p>
    <w:p w14:paraId="1C3C358B" w14:textId="77777777" w:rsidR="00DB392E" w:rsidRDefault="00DB392E" w:rsidP="00DB392E">
      <w:pPr>
        <w:pStyle w:val="NormalWeb"/>
        <w:shd w:val="clear" w:color="auto" w:fill="FFFFFF"/>
        <w:spacing w:after="0" w:line="320" w:lineRule="atLeast"/>
        <w:jc w:val="both"/>
        <w:rPr>
          <w:rFonts w:ascii="Arial" w:hAnsi="Arial" w:cs="Arial"/>
          <w:sz w:val="22"/>
          <w:szCs w:val="22"/>
        </w:rPr>
      </w:pPr>
    </w:p>
    <w:p w14:paraId="7006DB05" w14:textId="720ADA22" w:rsidR="00634FAA" w:rsidRPr="00634FAA" w:rsidRDefault="00634FAA" w:rsidP="00DB392E">
      <w:pPr>
        <w:pStyle w:val="NormalWeb"/>
        <w:shd w:val="clear" w:color="auto" w:fill="FFFFFF"/>
        <w:spacing w:after="0" w:line="320" w:lineRule="atLeast"/>
        <w:jc w:val="both"/>
        <w:rPr>
          <w:rFonts w:ascii="Arial" w:hAnsi="Arial" w:cs="Arial"/>
          <w:color w:val="0B0C0C"/>
          <w:sz w:val="22"/>
          <w:szCs w:val="22"/>
          <w:lang w:val="en"/>
        </w:rPr>
      </w:pPr>
      <w:r w:rsidRPr="00634FAA">
        <w:rPr>
          <w:rFonts w:ascii="Arial" w:hAnsi="Arial" w:cs="Arial"/>
          <w:color w:val="0B0C0C"/>
          <w:sz w:val="22"/>
          <w:szCs w:val="22"/>
          <w:lang w:val="en"/>
        </w:rPr>
        <w:t>The new domestic subsidy allowance for the COVID-19 business support grants took effect on 4 March 2021. This scheme is covered by 3 subsidy allowances:</w:t>
      </w:r>
    </w:p>
    <w:p w14:paraId="520D495C" w14:textId="77777777" w:rsidR="00634FAA" w:rsidRPr="00634FAA" w:rsidRDefault="00634FAA" w:rsidP="00AD743F">
      <w:pPr>
        <w:numPr>
          <w:ilvl w:val="0"/>
          <w:numId w:val="13"/>
        </w:numPr>
        <w:shd w:val="clear" w:color="auto" w:fill="FFFFFF"/>
        <w:tabs>
          <w:tab w:val="clear" w:pos="360"/>
        </w:tabs>
        <w:spacing w:after="0" w:line="320" w:lineRule="atLeast"/>
        <w:ind w:left="567" w:hanging="567"/>
        <w:jc w:val="both"/>
        <w:rPr>
          <w:rFonts w:ascii="Arial" w:eastAsia="Times New Roman" w:hAnsi="Arial" w:cs="Arial"/>
          <w:color w:val="0B0C0C"/>
          <w:lang w:val="en"/>
        </w:rPr>
      </w:pPr>
      <w:r w:rsidRPr="00634FAA">
        <w:rPr>
          <w:rFonts w:ascii="Arial" w:eastAsia="Times New Roman" w:hAnsi="Arial" w:cs="Arial"/>
          <w:color w:val="0B0C0C"/>
          <w:lang w:val="en"/>
        </w:rPr>
        <w:t>Small Amounts of Financial Assistance Allowance – you’re allowed up to £335,000 (subject to exchange rates) over any period of 3 years</w:t>
      </w:r>
    </w:p>
    <w:p w14:paraId="62C43E4A" w14:textId="77777777" w:rsidR="00634FAA" w:rsidRPr="00634FAA" w:rsidRDefault="00634FAA" w:rsidP="00AD743F">
      <w:pPr>
        <w:numPr>
          <w:ilvl w:val="0"/>
          <w:numId w:val="13"/>
        </w:numPr>
        <w:shd w:val="clear" w:color="auto" w:fill="FFFFFF"/>
        <w:tabs>
          <w:tab w:val="clear" w:pos="360"/>
        </w:tabs>
        <w:spacing w:after="0" w:line="320" w:lineRule="atLeast"/>
        <w:ind w:left="567" w:hanging="567"/>
        <w:jc w:val="both"/>
        <w:rPr>
          <w:rFonts w:ascii="Arial" w:eastAsia="Times New Roman" w:hAnsi="Arial" w:cs="Arial"/>
          <w:color w:val="0B0C0C"/>
          <w:lang w:val="en"/>
        </w:rPr>
      </w:pPr>
      <w:r w:rsidRPr="00634FAA">
        <w:rPr>
          <w:rFonts w:ascii="Arial" w:eastAsia="Times New Roman" w:hAnsi="Arial" w:cs="Arial"/>
          <w:color w:val="0B0C0C"/>
          <w:lang w:val="en"/>
        </w:rPr>
        <w:t>COVID-19 Business Grant Allowance – you’re allowed up to £1,600,000</w:t>
      </w:r>
    </w:p>
    <w:p w14:paraId="1D967DFE" w14:textId="77777777" w:rsidR="00634FAA" w:rsidRPr="00634FAA" w:rsidRDefault="00634FAA" w:rsidP="00AD743F">
      <w:pPr>
        <w:numPr>
          <w:ilvl w:val="0"/>
          <w:numId w:val="13"/>
        </w:numPr>
        <w:shd w:val="clear" w:color="auto" w:fill="FFFFFF"/>
        <w:tabs>
          <w:tab w:val="clear" w:pos="360"/>
        </w:tabs>
        <w:spacing w:after="0" w:line="320" w:lineRule="atLeast"/>
        <w:ind w:left="567" w:hanging="567"/>
        <w:jc w:val="both"/>
        <w:rPr>
          <w:rFonts w:ascii="Arial" w:eastAsia="Times New Roman" w:hAnsi="Arial" w:cs="Arial"/>
          <w:color w:val="0B0C0C"/>
          <w:lang w:val="en"/>
        </w:rPr>
      </w:pPr>
      <w:r w:rsidRPr="00634FAA">
        <w:rPr>
          <w:rFonts w:ascii="Arial" w:eastAsia="Times New Roman" w:hAnsi="Arial" w:cs="Arial"/>
          <w:color w:val="0B0C0C"/>
          <w:lang w:val="en"/>
        </w:rPr>
        <w:t xml:space="preserve">COVID-19 Business Grant Special Allowance - if you have reached your limits under the Small Amounts of Financial Assistance Allowance and COVID-19 Business Grant Allowance, you may be </w:t>
      </w:r>
      <w:r w:rsidRPr="00634FAA">
        <w:rPr>
          <w:rFonts w:ascii="Arial" w:eastAsia="Times New Roman" w:hAnsi="Arial" w:cs="Arial"/>
          <w:color w:val="0B0C0C"/>
          <w:lang w:val="en"/>
        </w:rPr>
        <w:lastRenderedPageBreak/>
        <w:t>able to access a further allowance of funding under these scheme rules of up to £9,000,000, provided certain conditions are met.</w:t>
      </w:r>
    </w:p>
    <w:p w14:paraId="3B5D50DF" w14:textId="77777777" w:rsidR="00DB392E" w:rsidRDefault="00DB392E" w:rsidP="00DB392E">
      <w:pPr>
        <w:shd w:val="clear" w:color="auto" w:fill="FFFFFF"/>
        <w:spacing w:after="0" w:line="320" w:lineRule="atLeast"/>
        <w:jc w:val="both"/>
        <w:rPr>
          <w:rFonts w:ascii="Arial" w:eastAsia="Times New Roman" w:hAnsi="Arial" w:cs="Arial"/>
          <w:color w:val="0B0C0C"/>
          <w:lang w:val="en"/>
        </w:rPr>
      </w:pPr>
    </w:p>
    <w:p w14:paraId="316C3C56" w14:textId="56740128" w:rsidR="00634FAA" w:rsidRDefault="00634FAA" w:rsidP="00DB392E">
      <w:pPr>
        <w:shd w:val="clear" w:color="auto" w:fill="FFFFFF"/>
        <w:spacing w:after="0" w:line="320" w:lineRule="atLeast"/>
        <w:jc w:val="both"/>
        <w:rPr>
          <w:rFonts w:ascii="Arial" w:eastAsia="Times New Roman" w:hAnsi="Arial" w:cs="Arial"/>
          <w:color w:val="0B0C0C"/>
          <w:lang w:val="en"/>
        </w:rPr>
      </w:pPr>
      <w:r w:rsidRPr="00634FAA">
        <w:rPr>
          <w:rFonts w:ascii="Arial" w:eastAsia="Times New Roman" w:hAnsi="Arial" w:cs="Arial"/>
          <w:color w:val="0B0C0C"/>
          <w:lang w:val="en"/>
        </w:rPr>
        <w:t>Grants under these 3 allowances can be combined for a potential total allowance of up to £10,935,000 (subject to exchange rates).</w:t>
      </w:r>
    </w:p>
    <w:p w14:paraId="2046135A" w14:textId="77777777" w:rsidR="00634FAA" w:rsidRPr="00634FAA" w:rsidRDefault="00634FAA" w:rsidP="00DB392E">
      <w:pPr>
        <w:shd w:val="clear" w:color="auto" w:fill="FFFFFF"/>
        <w:spacing w:after="0" w:line="320" w:lineRule="atLeast"/>
        <w:rPr>
          <w:rFonts w:ascii="Arial" w:eastAsia="Times New Roman" w:hAnsi="Arial" w:cs="Arial"/>
          <w:color w:val="0B0C0C"/>
          <w:lang w:val="en"/>
        </w:rPr>
      </w:pPr>
    </w:p>
    <w:p w14:paraId="3D4378E2" w14:textId="2E589930" w:rsidR="00634FAA" w:rsidRPr="00634FAA" w:rsidRDefault="00F81B4D" w:rsidP="00DB392E">
      <w:pPr>
        <w:spacing w:after="0" w:line="320" w:lineRule="atLeast"/>
        <w:ind w:left="567" w:hanging="567"/>
        <w:rPr>
          <w:rFonts w:ascii="Arial" w:hAnsi="Arial" w:cs="Arial"/>
          <w:b/>
          <w:bCs/>
        </w:rPr>
      </w:pPr>
      <w:r>
        <w:rPr>
          <w:rFonts w:ascii="Arial" w:hAnsi="Arial" w:cs="Arial"/>
          <w:b/>
          <w:bCs/>
        </w:rPr>
        <w:t>9</w:t>
      </w:r>
      <w:r w:rsidR="00634FAA" w:rsidRPr="00634FAA">
        <w:rPr>
          <w:rFonts w:ascii="Arial" w:hAnsi="Arial" w:cs="Arial"/>
          <w:b/>
          <w:bCs/>
        </w:rPr>
        <w:t>.</w:t>
      </w:r>
      <w:r w:rsidR="00634FAA" w:rsidRPr="00634FAA">
        <w:rPr>
          <w:rFonts w:ascii="Arial" w:hAnsi="Arial" w:cs="Arial"/>
          <w:b/>
          <w:bCs/>
        </w:rPr>
        <w:tab/>
        <w:t>TAX</w:t>
      </w:r>
    </w:p>
    <w:p w14:paraId="60814586" w14:textId="7E47AA7F" w:rsidR="00634FAA" w:rsidRPr="00634FAA" w:rsidRDefault="00634FAA" w:rsidP="006415C7">
      <w:pPr>
        <w:spacing w:after="0" w:line="320" w:lineRule="atLeast"/>
        <w:ind w:left="567"/>
        <w:jc w:val="both"/>
        <w:rPr>
          <w:rFonts w:ascii="Arial" w:hAnsi="Arial" w:cs="Arial"/>
        </w:rPr>
      </w:pPr>
      <w:r w:rsidRPr="00634FAA">
        <w:rPr>
          <w:rFonts w:ascii="Arial" w:hAnsi="Arial" w:cs="Arial"/>
        </w:rPr>
        <w:t xml:space="preserve">Grant income received by a business is taxable, therefore funding paid under the </w:t>
      </w:r>
      <w:r>
        <w:rPr>
          <w:rFonts w:ascii="Arial" w:hAnsi="Arial" w:cs="Arial"/>
        </w:rPr>
        <w:t>Ventilation Grant fund wi</w:t>
      </w:r>
      <w:r w:rsidRPr="00634FAA">
        <w:rPr>
          <w:rFonts w:ascii="Arial" w:hAnsi="Arial" w:cs="Arial"/>
        </w:rPr>
        <w:t>ll be subject to tax.  Only businesses that make an overall profit once grant sales/revenue is included will be subject to tax.</w:t>
      </w:r>
    </w:p>
    <w:p w14:paraId="5A551433" w14:textId="77777777" w:rsidR="00634FAA" w:rsidRPr="00634FAA" w:rsidRDefault="00634FAA" w:rsidP="00DB392E">
      <w:pPr>
        <w:spacing w:after="0" w:line="320" w:lineRule="atLeast"/>
        <w:jc w:val="both"/>
        <w:rPr>
          <w:rFonts w:ascii="Arial" w:hAnsi="Arial" w:cs="Arial"/>
        </w:rPr>
      </w:pPr>
    </w:p>
    <w:p w14:paraId="0CF4BF4C" w14:textId="59314EB1" w:rsidR="00634FAA" w:rsidRPr="00634FAA" w:rsidRDefault="00F81B4D" w:rsidP="00DB392E">
      <w:pPr>
        <w:spacing w:after="0" w:line="320" w:lineRule="atLeast"/>
        <w:ind w:left="567" w:hanging="567"/>
        <w:jc w:val="both"/>
        <w:rPr>
          <w:rFonts w:ascii="Arial" w:hAnsi="Arial" w:cs="Arial"/>
          <w:b/>
          <w:bCs/>
        </w:rPr>
      </w:pPr>
      <w:r>
        <w:rPr>
          <w:rFonts w:ascii="Arial" w:hAnsi="Arial" w:cs="Arial"/>
          <w:b/>
          <w:bCs/>
        </w:rPr>
        <w:t>10</w:t>
      </w:r>
      <w:r w:rsidR="00634FAA" w:rsidRPr="00634FAA">
        <w:rPr>
          <w:rFonts w:ascii="Arial" w:hAnsi="Arial" w:cs="Arial"/>
          <w:b/>
          <w:bCs/>
        </w:rPr>
        <w:t>.</w:t>
      </w:r>
      <w:r w:rsidR="00634FAA" w:rsidRPr="00634FAA">
        <w:rPr>
          <w:rFonts w:ascii="Arial" w:hAnsi="Arial" w:cs="Arial"/>
          <w:b/>
          <w:bCs/>
        </w:rPr>
        <w:tab/>
        <w:t>GENERAL</w:t>
      </w:r>
    </w:p>
    <w:p w14:paraId="245B8720" w14:textId="7990F3B5" w:rsidR="00634FAA" w:rsidRDefault="00F81B4D" w:rsidP="00F81B4D">
      <w:pPr>
        <w:spacing w:after="0" w:line="320" w:lineRule="atLeast"/>
        <w:ind w:left="567" w:hanging="567"/>
        <w:jc w:val="both"/>
        <w:rPr>
          <w:rFonts w:ascii="Arial" w:hAnsi="Arial" w:cs="Arial"/>
        </w:rPr>
      </w:pPr>
      <w:r>
        <w:rPr>
          <w:rFonts w:ascii="Arial" w:eastAsia="Times New Roman" w:hAnsi="Arial" w:cs="Arial"/>
        </w:rPr>
        <w:t>10.1</w:t>
      </w:r>
      <w:r>
        <w:rPr>
          <w:rFonts w:ascii="Arial" w:eastAsia="Times New Roman" w:hAnsi="Arial" w:cs="Arial"/>
        </w:rPr>
        <w:tab/>
      </w:r>
      <w:r w:rsidR="00634FAA" w:rsidRPr="00634FAA">
        <w:rPr>
          <w:rFonts w:ascii="Arial" w:eastAsia="Times New Roman" w:hAnsi="Arial" w:cs="Arial"/>
        </w:rPr>
        <w:t xml:space="preserve">Knowsley Chamber reserves the right to modify and/or withdraw the grant and its associated conditions and will ensure that public money is spent well. </w:t>
      </w:r>
      <w:r w:rsidR="0088646E">
        <w:rPr>
          <w:rFonts w:ascii="Arial" w:eastAsia="Times New Roman" w:hAnsi="Arial" w:cs="Arial"/>
        </w:rPr>
        <w:t xml:space="preserve"> </w:t>
      </w:r>
      <w:r w:rsidR="00634FAA" w:rsidRPr="00634FAA">
        <w:rPr>
          <w:rFonts w:ascii="Arial" w:eastAsia="Times New Roman" w:hAnsi="Arial" w:cs="Arial"/>
        </w:rPr>
        <w:t xml:space="preserve">This may be in response to changes in national legislation, local economic and health conditions, and changes in funding circumstances.   </w:t>
      </w:r>
      <w:r w:rsidR="00634FAA" w:rsidRPr="00634FAA">
        <w:rPr>
          <w:rFonts w:ascii="Arial" w:hAnsi="Arial" w:cs="Arial"/>
        </w:rPr>
        <w:t>Businesses are responsible for providing true and accurate information, and applicants are asked to note that: -</w:t>
      </w:r>
    </w:p>
    <w:p w14:paraId="063D6557" w14:textId="77777777" w:rsidR="00DB392E" w:rsidRPr="00634FAA" w:rsidRDefault="00DB392E" w:rsidP="00F81B4D">
      <w:pPr>
        <w:spacing w:after="0" w:line="320" w:lineRule="atLeast"/>
        <w:ind w:left="567" w:hanging="567"/>
        <w:jc w:val="both"/>
        <w:rPr>
          <w:rFonts w:ascii="Arial" w:hAnsi="Arial" w:cs="Arial"/>
        </w:rPr>
      </w:pPr>
    </w:p>
    <w:p w14:paraId="665B9929" w14:textId="48E254D3" w:rsidR="00634FAA" w:rsidRPr="00F81B4D" w:rsidRDefault="00F81B4D" w:rsidP="00F81B4D">
      <w:pPr>
        <w:spacing w:after="0" w:line="320" w:lineRule="atLeast"/>
        <w:ind w:left="567" w:hanging="567"/>
        <w:jc w:val="both"/>
        <w:rPr>
          <w:rFonts w:ascii="Arial" w:hAnsi="Arial" w:cs="Arial"/>
        </w:rPr>
      </w:pPr>
      <w:r>
        <w:rPr>
          <w:rFonts w:ascii="Arial" w:hAnsi="Arial" w:cs="Arial"/>
        </w:rPr>
        <w:t>10.2</w:t>
      </w:r>
      <w:r>
        <w:rPr>
          <w:rFonts w:ascii="Arial" w:hAnsi="Arial" w:cs="Arial"/>
        </w:rPr>
        <w:tab/>
      </w:r>
      <w:r w:rsidR="00634FAA" w:rsidRPr="00F81B4D">
        <w:rPr>
          <w:rFonts w:ascii="Arial" w:hAnsi="Arial" w:cs="Arial"/>
        </w:rPr>
        <w:t>Providing wrong or misleading information is a criminal offence and any such information may be used against applicants in any subsequent criminal investigation.</w:t>
      </w:r>
      <w:r w:rsidR="0088646E">
        <w:rPr>
          <w:rFonts w:ascii="Arial" w:hAnsi="Arial" w:cs="Arial"/>
        </w:rPr>
        <w:t xml:space="preserve"> </w:t>
      </w:r>
      <w:r w:rsidR="00634FAA" w:rsidRPr="00F81B4D">
        <w:rPr>
          <w:rFonts w:ascii="Arial" w:hAnsi="Arial" w:cs="Arial"/>
        </w:rPr>
        <w:t xml:space="preserve"> The information provided on the online application form may be made available to other departments/agencies for the purposes of preventing or detecting crime. </w:t>
      </w:r>
    </w:p>
    <w:p w14:paraId="5790584C" w14:textId="77777777" w:rsidR="00F81B4D" w:rsidRDefault="00F81B4D" w:rsidP="00F81B4D">
      <w:pPr>
        <w:pStyle w:val="ListParagraph"/>
        <w:spacing w:after="0" w:line="320" w:lineRule="atLeast"/>
        <w:ind w:left="567" w:hanging="567"/>
        <w:jc w:val="both"/>
        <w:rPr>
          <w:rFonts w:ascii="Arial" w:hAnsi="Arial" w:cs="Arial"/>
        </w:rPr>
      </w:pPr>
    </w:p>
    <w:p w14:paraId="630F9F1F" w14:textId="08ADF1D8" w:rsidR="00634FAA" w:rsidRPr="00634FAA" w:rsidRDefault="00F81B4D" w:rsidP="00F81B4D">
      <w:pPr>
        <w:pStyle w:val="ListParagraph"/>
        <w:spacing w:after="0" w:line="320" w:lineRule="atLeast"/>
        <w:ind w:left="567" w:hanging="567"/>
        <w:jc w:val="both"/>
        <w:rPr>
          <w:rFonts w:ascii="Arial" w:hAnsi="Arial" w:cs="Arial"/>
        </w:rPr>
      </w:pPr>
      <w:r>
        <w:rPr>
          <w:rFonts w:ascii="Arial" w:hAnsi="Arial" w:cs="Arial"/>
        </w:rPr>
        <w:t>10.3</w:t>
      </w:r>
      <w:r>
        <w:rPr>
          <w:rFonts w:ascii="Arial" w:hAnsi="Arial" w:cs="Arial"/>
        </w:rPr>
        <w:tab/>
      </w:r>
      <w:r w:rsidR="00634FAA" w:rsidRPr="00634FAA">
        <w:rPr>
          <w:rFonts w:ascii="Arial" w:hAnsi="Arial" w:cs="Arial"/>
        </w:rPr>
        <w:t xml:space="preserve">Any grant received by a business must be declared to HM Revenue &amp; Customs (HMRC) as appropriate as part of the tax return for the business. For further information, you can contact HMRC's Coronavirus (COVID-19) helpline. </w:t>
      </w:r>
    </w:p>
    <w:p w14:paraId="3009853A" w14:textId="77777777" w:rsidR="00F81B4D" w:rsidRDefault="00F81B4D" w:rsidP="00F81B4D">
      <w:pPr>
        <w:pStyle w:val="ListParagraph"/>
        <w:spacing w:after="0" w:line="320" w:lineRule="atLeast"/>
        <w:ind w:left="567" w:hanging="567"/>
        <w:jc w:val="both"/>
        <w:rPr>
          <w:rFonts w:ascii="Arial" w:hAnsi="Arial" w:cs="Arial"/>
        </w:rPr>
      </w:pPr>
    </w:p>
    <w:p w14:paraId="6958514F" w14:textId="2DCDBC6E" w:rsidR="00634FAA" w:rsidRPr="00F81B4D" w:rsidRDefault="00F81B4D" w:rsidP="00F81B4D">
      <w:pPr>
        <w:spacing w:after="0" w:line="320" w:lineRule="atLeast"/>
        <w:ind w:left="567" w:hanging="567"/>
        <w:jc w:val="both"/>
        <w:rPr>
          <w:rFonts w:ascii="Arial" w:hAnsi="Arial" w:cs="Arial"/>
        </w:rPr>
      </w:pPr>
      <w:r>
        <w:rPr>
          <w:rFonts w:ascii="Arial" w:hAnsi="Arial" w:cs="Arial"/>
        </w:rPr>
        <w:t>10.4</w:t>
      </w:r>
      <w:r>
        <w:rPr>
          <w:rFonts w:ascii="Arial" w:hAnsi="Arial" w:cs="Arial"/>
        </w:rPr>
        <w:tab/>
      </w:r>
      <w:r w:rsidR="00634FAA" w:rsidRPr="00F81B4D">
        <w:rPr>
          <w:rFonts w:ascii="Arial" w:hAnsi="Arial" w:cs="Arial"/>
        </w:rPr>
        <w:t xml:space="preserve">Any grant received by the business will be used only for the purpose intended </w:t>
      </w:r>
      <w:r w:rsidR="006415C7" w:rsidRPr="00F81B4D">
        <w:rPr>
          <w:rFonts w:ascii="Arial" w:hAnsi="Arial" w:cs="Arial"/>
        </w:rPr>
        <w:t>i</w:t>
      </w:r>
      <w:r w:rsidR="006415C7">
        <w:rPr>
          <w:rFonts w:ascii="Arial" w:hAnsi="Arial" w:cs="Arial"/>
        </w:rPr>
        <w:t>.</w:t>
      </w:r>
      <w:r w:rsidR="006415C7" w:rsidRPr="00F81B4D">
        <w:rPr>
          <w:rFonts w:ascii="Arial" w:hAnsi="Arial" w:cs="Arial"/>
        </w:rPr>
        <w:t>e.,</w:t>
      </w:r>
      <w:r w:rsidR="00634FAA" w:rsidRPr="00F81B4D">
        <w:rPr>
          <w:rFonts w:ascii="Arial" w:hAnsi="Arial" w:cs="Arial"/>
        </w:rPr>
        <w:t xml:space="preserve"> </w:t>
      </w:r>
      <w:r w:rsidR="0088646E">
        <w:rPr>
          <w:rFonts w:ascii="Arial" w:hAnsi="Arial" w:cs="Arial"/>
        </w:rPr>
        <w:t>t</w:t>
      </w:r>
      <w:r w:rsidR="00634FAA" w:rsidRPr="00F81B4D">
        <w:rPr>
          <w:rFonts w:ascii="Arial" w:hAnsi="Arial" w:cs="Arial"/>
        </w:rPr>
        <w:t xml:space="preserve">o assist the business in being a COVID-19 secure business and to the exclusion of any other individual or third-party gain. </w:t>
      </w:r>
    </w:p>
    <w:p w14:paraId="102BCF5D" w14:textId="77777777" w:rsidR="00F81B4D" w:rsidRDefault="00F81B4D" w:rsidP="00F81B4D">
      <w:pPr>
        <w:spacing w:after="0" w:line="320" w:lineRule="atLeast"/>
        <w:ind w:left="567" w:hanging="567"/>
        <w:jc w:val="both"/>
        <w:rPr>
          <w:rFonts w:ascii="Arial" w:hAnsi="Arial" w:cs="Arial"/>
        </w:rPr>
      </w:pPr>
    </w:p>
    <w:p w14:paraId="7C3436DC" w14:textId="6B7FB6A8" w:rsidR="00634FAA" w:rsidRPr="00F81B4D" w:rsidRDefault="00F81B4D" w:rsidP="00F81B4D">
      <w:pPr>
        <w:spacing w:after="0" w:line="320" w:lineRule="atLeast"/>
        <w:ind w:left="567" w:hanging="567"/>
        <w:jc w:val="both"/>
        <w:rPr>
          <w:rFonts w:ascii="Arial" w:hAnsi="Arial" w:cs="Arial"/>
        </w:rPr>
      </w:pPr>
      <w:r>
        <w:rPr>
          <w:rFonts w:ascii="Arial" w:hAnsi="Arial" w:cs="Arial"/>
        </w:rPr>
        <w:t>10.5</w:t>
      </w:r>
      <w:r>
        <w:rPr>
          <w:rFonts w:ascii="Arial" w:hAnsi="Arial" w:cs="Arial"/>
        </w:rPr>
        <w:tab/>
      </w:r>
      <w:r w:rsidR="00634FAA" w:rsidRPr="00F81B4D">
        <w:rPr>
          <w:rFonts w:ascii="Arial" w:hAnsi="Arial" w:cs="Arial"/>
        </w:rPr>
        <w:t xml:space="preserve">The applicant will be asked to certify that the information provided on behalf of the business is true and correct to the best of the applicant’s knowledge and belief.  Should it be subsequently determined that the grant was awarded based on wrong or misleading information, the grant will be subject to recovery in full. </w:t>
      </w:r>
    </w:p>
    <w:p w14:paraId="3549FCA7" w14:textId="77777777" w:rsidR="00F81B4D" w:rsidRDefault="00F81B4D" w:rsidP="00F81B4D">
      <w:pPr>
        <w:spacing w:after="0" w:line="320" w:lineRule="atLeast"/>
        <w:ind w:left="567" w:hanging="567"/>
        <w:jc w:val="both"/>
        <w:rPr>
          <w:rFonts w:ascii="Arial" w:hAnsi="Arial" w:cs="Arial"/>
        </w:rPr>
      </w:pPr>
    </w:p>
    <w:p w14:paraId="297C6F45" w14:textId="07C34AC5" w:rsidR="00634FAA" w:rsidRPr="00F81B4D" w:rsidRDefault="00F81B4D" w:rsidP="00F81B4D">
      <w:pPr>
        <w:spacing w:after="0" w:line="320" w:lineRule="atLeast"/>
        <w:ind w:left="567" w:hanging="567"/>
        <w:jc w:val="both"/>
        <w:rPr>
          <w:rFonts w:ascii="Arial" w:eastAsia="Times New Roman" w:hAnsi="Arial" w:cs="Arial"/>
          <w:b/>
          <w:u w:val="single"/>
        </w:rPr>
      </w:pPr>
      <w:r>
        <w:rPr>
          <w:rFonts w:ascii="Arial" w:hAnsi="Arial" w:cs="Arial"/>
        </w:rPr>
        <w:t>10.6</w:t>
      </w:r>
      <w:r>
        <w:rPr>
          <w:rFonts w:ascii="Arial" w:hAnsi="Arial" w:cs="Arial"/>
        </w:rPr>
        <w:tab/>
      </w:r>
      <w:r w:rsidR="00634FAA" w:rsidRPr="00F81B4D">
        <w:rPr>
          <w:rFonts w:ascii="Arial" w:hAnsi="Arial" w:cs="Arial"/>
        </w:rPr>
        <w:t xml:space="preserve">The applicant understands that an officer of the Council, including Planning, Environmental Health, Public Health and/or Trading Standards, may undertake spot checks of the premises.  If there is non-compliance with regulatory requirements, the grant, or any portion of the grant, may be withheld, or will be repayable by the business. </w:t>
      </w:r>
    </w:p>
    <w:p w14:paraId="6F2B86BC" w14:textId="77777777" w:rsidR="00C67FD3" w:rsidRDefault="00C67FD3" w:rsidP="00DB392E">
      <w:pPr>
        <w:spacing w:after="0" w:line="320" w:lineRule="atLeast"/>
        <w:rPr>
          <w:rFonts w:ascii="Arial" w:eastAsia="Times New Roman" w:hAnsi="Arial" w:cs="Arial"/>
          <w:b/>
        </w:rPr>
      </w:pPr>
    </w:p>
    <w:p w14:paraId="25C583E8" w14:textId="3911AF55" w:rsidR="00634FAA" w:rsidRPr="00634FAA" w:rsidRDefault="00142413" w:rsidP="00DB392E">
      <w:pPr>
        <w:spacing w:after="0" w:line="320" w:lineRule="atLeast"/>
        <w:rPr>
          <w:rFonts w:ascii="Arial" w:hAnsi="Arial" w:cs="Arial"/>
          <w:b/>
        </w:rPr>
      </w:pPr>
      <w:r>
        <w:rPr>
          <w:rFonts w:ascii="Arial" w:eastAsia="Times New Roman" w:hAnsi="Arial" w:cs="Arial"/>
          <w:b/>
        </w:rPr>
        <w:t>1</w:t>
      </w:r>
      <w:r w:rsidR="00F81B4D">
        <w:rPr>
          <w:rFonts w:ascii="Arial" w:eastAsia="Times New Roman" w:hAnsi="Arial" w:cs="Arial"/>
          <w:b/>
        </w:rPr>
        <w:t>1</w:t>
      </w:r>
      <w:r w:rsidR="00634FAA" w:rsidRPr="00634FAA">
        <w:rPr>
          <w:rFonts w:ascii="Arial" w:eastAsia="Times New Roman" w:hAnsi="Arial" w:cs="Arial"/>
          <w:b/>
        </w:rPr>
        <w:t>.</w:t>
      </w:r>
      <w:r w:rsidR="00634FAA" w:rsidRPr="00634FAA">
        <w:rPr>
          <w:rFonts w:ascii="Arial" w:eastAsia="Times New Roman" w:hAnsi="Arial" w:cs="Arial"/>
          <w:b/>
        </w:rPr>
        <w:tab/>
      </w:r>
      <w:r w:rsidR="00634FAA" w:rsidRPr="00634FAA">
        <w:rPr>
          <w:rFonts w:ascii="Arial" w:hAnsi="Arial" w:cs="Arial"/>
          <w:b/>
        </w:rPr>
        <w:t>RECEIPT OF APPLICATIONS</w:t>
      </w:r>
    </w:p>
    <w:p w14:paraId="25622CF4" w14:textId="7CD86807" w:rsidR="00634FAA" w:rsidRPr="00634FAA" w:rsidRDefault="00634FAA" w:rsidP="00F81B4D">
      <w:pPr>
        <w:spacing w:after="0" w:line="320" w:lineRule="atLeast"/>
        <w:jc w:val="both"/>
        <w:rPr>
          <w:rStyle w:val="CommentReference"/>
          <w:rFonts w:ascii="Arial" w:hAnsi="Arial" w:cs="Arial"/>
          <w:sz w:val="22"/>
          <w:szCs w:val="22"/>
          <w:lang w:eastAsia="x-none"/>
        </w:rPr>
      </w:pPr>
      <w:r w:rsidRPr="00634FAA">
        <w:rPr>
          <w:rFonts w:ascii="Arial" w:eastAsia="Times New Roman" w:hAnsi="Arial" w:cs="Arial"/>
        </w:rPr>
        <w:t xml:space="preserve">Once the application form is </w:t>
      </w:r>
      <w:r w:rsidR="00DB392E" w:rsidRPr="00634FAA">
        <w:rPr>
          <w:rFonts w:ascii="Arial" w:eastAsia="Times New Roman" w:hAnsi="Arial" w:cs="Arial"/>
        </w:rPr>
        <w:t>complete,</w:t>
      </w:r>
      <w:r w:rsidRPr="00634FAA">
        <w:rPr>
          <w:rFonts w:ascii="Arial" w:eastAsia="Times New Roman" w:hAnsi="Arial" w:cs="Arial"/>
        </w:rPr>
        <w:t xml:space="preserve"> please email the form and the evidence you wish to submit to </w:t>
      </w:r>
      <w:r w:rsidRPr="00634FAA">
        <w:rPr>
          <w:rFonts w:ascii="Arial" w:eastAsia="Times New Roman" w:hAnsi="Arial" w:cs="Arial"/>
          <w:b/>
        </w:rPr>
        <w:t xml:space="preserve">Lorna Marshall </w:t>
      </w:r>
      <w:hyperlink r:id="rId17" w:history="1">
        <w:r w:rsidRPr="00634FAA">
          <w:rPr>
            <w:rStyle w:val="Hyperlink"/>
            <w:rFonts w:ascii="Arial" w:hAnsi="Arial" w:cs="Arial"/>
            <w:lang w:eastAsia="x-none"/>
          </w:rPr>
          <w:t>lorna.marshall@knowsleychamber.org.uk</w:t>
        </w:r>
      </w:hyperlink>
      <w:r w:rsidRPr="00634FAA">
        <w:rPr>
          <w:rStyle w:val="CommentReference"/>
          <w:rFonts w:ascii="Arial" w:hAnsi="Arial" w:cs="Arial"/>
          <w:sz w:val="22"/>
          <w:szCs w:val="22"/>
          <w:lang w:eastAsia="x-none"/>
        </w:rPr>
        <w:t xml:space="preserve"> </w:t>
      </w:r>
    </w:p>
    <w:p w14:paraId="42636608" w14:textId="77777777" w:rsidR="00634FAA" w:rsidRPr="00634FAA" w:rsidRDefault="00634FAA" w:rsidP="00DB392E">
      <w:pPr>
        <w:pBdr>
          <w:bottom w:val="single" w:sz="4" w:space="1" w:color="auto"/>
        </w:pBdr>
        <w:spacing w:after="0" w:line="320" w:lineRule="atLeast"/>
        <w:ind w:left="567" w:hanging="567"/>
        <w:rPr>
          <w:rStyle w:val="CommentReference"/>
          <w:rFonts w:ascii="Arial" w:hAnsi="Arial" w:cs="Arial"/>
          <w:sz w:val="22"/>
          <w:szCs w:val="22"/>
          <w:lang w:eastAsia="x-none"/>
        </w:rPr>
      </w:pPr>
    </w:p>
    <w:p w14:paraId="531B0F4D" w14:textId="77777777" w:rsidR="00C67FD3" w:rsidRDefault="00C67FD3" w:rsidP="00DB392E">
      <w:pPr>
        <w:pStyle w:val="ListParagraph"/>
        <w:spacing w:after="0" w:line="320" w:lineRule="atLeast"/>
        <w:ind w:left="0"/>
        <w:jc w:val="center"/>
        <w:rPr>
          <w:rFonts w:ascii="Arial" w:eastAsia="Times New Roman" w:hAnsi="Arial" w:cs="Arial"/>
          <w:b/>
        </w:rPr>
      </w:pPr>
    </w:p>
    <w:p w14:paraId="7A4E0F21" w14:textId="4F824197" w:rsidR="00634FAA" w:rsidRPr="006B4F9D" w:rsidRDefault="00634FAA" w:rsidP="00DB392E">
      <w:pPr>
        <w:pStyle w:val="ListParagraph"/>
        <w:spacing w:after="0" w:line="320" w:lineRule="atLeast"/>
        <w:ind w:left="0"/>
        <w:jc w:val="center"/>
        <w:rPr>
          <w:rFonts w:ascii="Arial" w:eastAsia="Times New Roman" w:hAnsi="Arial" w:cs="Arial"/>
          <w:b/>
          <w:sz w:val="20"/>
          <w:szCs w:val="20"/>
        </w:rPr>
      </w:pPr>
      <w:r w:rsidRPr="006B4F9D">
        <w:rPr>
          <w:rFonts w:ascii="Arial" w:eastAsia="Times New Roman" w:hAnsi="Arial" w:cs="Arial"/>
          <w:b/>
          <w:sz w:val="20"/>
          <w:szCs w:val="20"/>
        </w:rPr>
        <w:t>DATA PROTECTION STATEMENT</w:t>
      </w:r>
    </w:p>
    <w:p w14:paraId="711F017A" w14:textId="64626BBD" w:rsidR="00634FAA" w:rsidRPr="006B4F9D" w:rsidRDefault="00634FAA" w:rsidP="00DB392E">
      <w:pPr>
        <w:pStyle w:val="ListParagraph"/>
        <w:spacing w:after="0" w:line="320" w:lineRule="atLeast"/>
        <w:ind w:left="0"/>
        <w:jc w:val="both"/>
        <w:rPr>
          <w:rStyle w:val="Strong"/>
          <w:rFonts w:ascii="Arial" w:hAnsi="Arial" w:cs="Arial"/>
          <w:sz w:val="20"/>
          <w:szCs w:val="20"/>
        </w:rPr>
      </w:pPr>
      <w:r w:rsidRPr="006B4F9D">
        <w:rPr>
          <w:rFonts w:ascii="Arial" w:eastAsia="Times New Roman" w:hAnsi="Arial" w:cs="Arial"/>
          <w:bCs/>
          <w:sz w:val="20"/>
          <w:szCs w:val="20"/>
        </w:rPr>
        <w:t xml:space="preserve">Knowsley Chamber of Commerce </w:t>
      </w:r>
      <w:r w:rsidRPr="006B4F9D">
        <w:rPr>
          <w:rFonts w:ascii="Arial" w:eastAsia="Times New Roman" w:hAnsi="Arial" w:cs="Arial"/>
          <w:sz w:val="20"/>
          <w:szCs w:val="20"/>
        </w:rPr>
        <w:t>is committed to handling Personal Identifiable Information (data</w:t>
      </w:r>
      <w:proofErr w:type="gramStart"/>
      <w:r w:rsidRPr="006B4F9D">
        <w:rPr>
          <w:rFonts w:ascii="Arial" w:eastAsia="Times New Roman" w:hAnsi="Arial" w:cs="Arial"/>
          <w:sz w:val="20"/>
          <w:szCs w:val="20"/>
        </w:rPr>
        <w:t>)</w:t>
      </w:r>
      <w:proofErr w:type="gramEnd"/>
      <w:r w:rsidRPr="006B4F9D">
        <w:rPr>
          <w:rFonts w:ascii="Arial" w:eastAsia="Times New Roman" w:hAnsi="Arial" w:cs="Arial"/>
          <w:sz w:val="20"/>
          <w:szCs w:val="20"/>
        </w:rPr>
        <w:t xml:space="preserve"> and we will provide the appropriate safeguards. The Chamber follows the guiding principles of the General Data Protection Regulations (GDPR) and the Privacy of Electronic Communications Regulations 2003 when it comes to your protecting data.  The CEO of the Chamber is the Data Controller as defined by the GDPR; if you have any queries in relation to this application </w:t>
      </w:r>
      <w:r w:rsidR="00C67FD3" w:rsidRPr="006B4F9D">
        <w:rPr>
          <w:rFonts w:ascii="Arial" w:eastAsia="Times New Roman" w:hAnsi="Arial" w:cs="Arial"/>
          <w:sz w:val="20"/>
          <w:szCs w:val="20"/>
        </w:rPr>
        <w:t>form,</w:t>
      </w:r>
      <w:r w:rsidRPr="006B4F9D">
        <w:rPr>
          <w:rFonts w:ascii="Arial" w:eastAsia="Times New Roman" w:hAnsi="Arial" w:cs="Arial"/>
          <w:sz w:val="20"/>
          <w:szCs w:val="20"/>
        </w:rPr>
        <w:t xml:space="preserve"> please contact  </w:t>
      </w:r>
      <w:hyperlink r:id="rId18" w:history="1">
        <w:r w:rsidRPr="006B4F9D">
          <w:rPr>
            <w:rStyle w:val="Hyperlink"/>
            <w:rFonts w:ascii="Arial" w:eastAsia="Times New Roman" w:hAnsi="Arial" w:cs="Arial"/>
            <w:sz w:val="20"/>
            <w:szCs w:val="20"/>
          </w:rPr>
          <w:t>lmw@knowsleychamber.org.uk</w:t>
        </w:r>
      </w:hyperlink>
      <w:r w:rsidRPr="006B4F9D">
        <w:rPr>
          <w:rFonts w:ascii="Arial" w:eastAsia="Times New Roman" w:hAnsi="Arial" w:cs="Arial"/>
          <w:sz w:val="20"/>
          <w:szCs w:val="20"/>
        </w:rPr>
        <w:t xml:space="preserve"> or 0151 477 1356.  </w:t>
      </w:r>
      <w:r w:rsidRPr="006B4F9D">
        <w:rPr>
          <w:rFonts w:ascii="Arial" w:hAnsi="Arial" w:cs="Arial"/>
          <w:sz w:val="20"/>
          <w:szCs w:val="20"/>
        </w:rPr>
        <w:t xml:space="preserve">We will collect data at the point you engage with us and will process, store and retain data during the period you are engaged with the Working Well COVID Secure Workplace (CSW) programme.  If you decide not to engage with the CSW programme </w:t>
      </w:r>
      <w:r w:rsidRPr="006B4F9D">
        <w:rPr>
          <w:rStyle w:val="Strong"/>
          <w:rFonts w:ascii="Arial" w:hAnsi="Arial" w:cs="Arial"/>
          <w:sz w:val="20"/>
          <w:szCs w:val="20"/>
        </w:rPr>
        <w:t xml:space="preserve">we will delete your data from our files and data storage servers.  </w:t>
      </w:r>
    </w:p>
    <w:p w14:paraId="4D888946" w14:textId="77777777" w:rsidR="00634FAA" w:rsidRPr="006B4F9D" w:rsidRDefault="00634FAA" w:rsidP="00DB392E">
      <w:pPr>
        <w:pStyle w:val="NormalWeb"/>
        <w:spacing w:after="0" w:line="320" w:lineRule="atLeast"/>
        <w:jc w:val="both"/>
        <w:rPr>
          <w:rStyle w:val="Strong"/>
          <w:rFonts w:ascii="Arial" w:hAnsi="Arial" w:cs="Arial"/>
          <w:sz w:val="20"/>
          <w:szCs w:val="20"/>
        </w:rPr>
      </w:pPr>
    </w:p>
    <w:p w14:paraId="0A072843" w14:textId="77777777" w:rsidR="00634FAA" w:rsidRPr="006B4F9D" w:rsidRDefault="00634FAA" w:rsidP="00DB392E">
      <w:pPr>
        <w:pStyle w:val="NormalWeb"/>
        <w:numPr>
          <w:ilvl w:val="0"/>
          <w:numId w:val="11"/>
        </w:numPr>
        <w:spacing w:after="0" w:line="320" w:lineRule="atLeast"/>
        <w:jc w:val="both"/>
        <w:rPr>
          <w:rStyle w:val="Strong"/>
          <w:rFonts w:ascii="Arial" w:hAnsi="Arial" w:cs="Arial"/>
          <w:b w:val="0"/>
          <w:sz w:val="20"/>
          <w:szCs w:val="20"/>
        </w:rPr>
      </w:pPr>
      <w:r w:rsidRPr="006B4F9D">
        <w:rPr>
          <w:rStyle w:val="Strong"/>
          <w:rFonts w:ascii="Arial" w:hAnsi="Arial" w:cs="Arial"/>
          <w:b w:val="0"/>
          <w:sz w:val="20"/>
          <w:szCs w:val="20"/>
        </w:rPr>
        <w:t xml:space="preserve">Please tick this box to show that you wish to </w:t>
      </w:r>
      <w:r w:rsidRPr="006B4F9D">
        <w:rPr>
          <w:rStyle w:val="Strong"/>
          <w:rFonts w:ascii="Arial" w:hAnsi="Arial" w:cs="Arial"/>
          <w:sz w:val="20"/>
          <w:szCs w:val="20"/>
        </w:rPr>
        <w:t xml:space="preserve">OPT IN. </w:t>
      </w:r>
      <w:r w:rsidRPr="006B4F9D">
        <w:rPr>
          <w:rStyle w:val="Strong"/>
          <w:rFonts w:ascii="Arial" w:hAnsi="Arial" w:cs="Arial"/>
          <w:b w:val="0"/>
          <w:bCs w:val="0"/>
          <w:sz w:val="20"/>
          <w:szCs w:val="20"/>
        </w:rPr>
        <w:t>By opting in</w:t>
      </w:r>
      <w:r w:rsidRPr="006B4F9D">
        <w:rPr>
          <w:rStyle w:val="Strong"/>
          <w:rFonts w:ascii="Arial" w:hAnsi="Arial" w:cs="Arial"/>
          <w:sz w:val="20"/>
          <w:szCs w:val="20"/>
        </w:rPr>
        <w:t xml:space="preserve"> </w:t>
      </w:r>
      <w:r w:rsidRPr="006B4F9D">
        <w:rPr>
          <w:rStyle w:val="Strong"/>
          <w:rFonts w:ascii="Arial" w:hAnsi="Arial" w:cs="Arial"/>
          <w:b w:val="0"/>
          <w:bCs w:val="0"/>
          <w:sz w:val="20"/>
          <w:szCs w:val="20"/>
        </w:rPr>
        <w:t>we can then</w:t>
      </w:r>
      <w:r w:rsidRPr="006B4F9D">
        <w:rPr>
          <w:rStyle w:val="Strong"/>
          <w:rFonts w:ascii="Arial" w:hAnsi="Arial" w:cs="Arial"/>
          <w:sz w:val="20"/>
          <w:szCs w:val="20"/>
        </w:rPr>
        <w:t xml:space="preserve"> </w:t>
      </w:r>
      <w:r w:rsidRPr="006B4F9D">
        <w:rPr>
          <w:rStyle w:val="Strong"/>
          <w:rFonts w:ascii="Arial" w:hAnsi="Arial" w:cs="Arial"/>
          <w:b w:val="0"/>
          <w:bCs w:val="0"/>
          <w:sz w:val="20"/>
          <w:szCs w:val="20"/>
        </w:rPr>
        <w:t>communicate with you, and you will receive</w:t>
      </w:r>
      <w:r w:rsidRPr="006B4F9D">
        <w:rPr>
          <w:rStyle w:val="Strong"/>
          <w:rFonts w:ascii="Arial" w:hAnsi="Arial" w:cs="Arial"/>
          <w:sz w:val="20"/>
          <w:szCs w:val="20"/>
        </w:rPr>
        <w:t xml:space="preserve"> </w:t>
      </w:r>
      <w:r w:rsidRPr="006B4F9D">
        <w:rPr>
          <w:rStyle w:val="Strong"/>
          <w:rFonts w:ascii="Arial" w:hAnsi="Arial" w:cs="Arial"/>
          <w:b w:val="0"/>
          <w:sz w:val="20"/>
          <w:szCs w:val="20"/>
        </w:rPr>
        <w:t xml:space="preserve">information and / or access support.  </w:t>
      </w:r>
    </w:p>
    <w:p w14:paraId="4FA0400C" w14:textId="77777777" w:rsidR="00634FAA" w:rsidRPr="006B4F9D" w:rsidRDefault="00634FAA" w:rsidP="00DB392E">
      <w:pPr>
        <w:pStyle w:val="NormalWeb"/>
        <w:spacing w:after="0" w:line="320" w:lineRule="atLeast"/>
        <w:jc w:val="both"/>
        <w:rPr>
          <w:rStyle w:val="Strong"/>
          <w:rFonts w:ascii="Arial" w:hAnsi="Arial" w:cs="Arial"/>
          <w:b w:val="0"/>
          <w:sz w:val="20"/>
          <w:szCs w:val="20"/>
        </w:rPr>
      </w:pPr>
    </w:p>
    <w:p w14:paraId="51C5DE8E" w14:textId="77777777" w:rsidR="00634FAA" w:rsidRPr="006B4F9D" w:rsidRDefault="00634FAA" w:rsidP="00DB392E">
      <w:pPr>
        <w:pStyle w:val="NormalWeb"/>
        <w:spacing w:after="0" w:line="320" w:lineRule="atLeast"/>
        <w:jc w:val="both"/>
        <w:rPr>
          <w:rStyle w:val="Strong"/>
          <w:rFonts w:ascii="Arial" w:hAnsi="Arial" w:cs="Arial"/>
          <w:b w:val="0"/>
          <w:sz w:val="20"/>
          <w:szCs w:val="20"/>
        </w:rPr>
      </w:pPr>
      <w:r w:rsidRPr="006B4F9D">
        <w:rPr>
          <w:rStyle w:val="Strong"/>
          <w:rFonts w:ascii="Arial" w:hAnsi="Arial" w:cs="Arial"/>
          <w:b w:val="0"/>
          <w:sz w:val="20"/>
          <w:szCs w:val="20"/>
        </w:rPr>
        <w:t xml:space="preserve">You can </w:t>
      </w:r>
      <w:r w:rsidRPr="006B4F9D">
        <w:rPr>
          <w:rStyle w:val="Strong"/>
          <w:rFonts w:ascii="Arial" w:hAnsi="Arial" w:cs="Arial"/>
          <w:sz w:val="20"/>
          <w:szCs w:val="20"/>
        </w:rPr>
        <w:t>OPT OUT</w:t>
      </w:r>
      <w:r w:rsidRPr="006B4F9D">
        <w:rPr>
          <w:rStyle w:val="Strong"/>
          <w:rFonts w:ascii="Arial" w:hAnsi="Arial" w:cs="Arial"/>
          <w:b w:val="0"/>
          <w:sz w:val="20"/>
          <w:szCs w:val="20"/>
        </w:rPr>
        <w:t xml:space="preserve"> of receiving information, updates, and support </w:t>
      </w:r>
      <w:r w:rsidRPr="006B4F9D">
        <w:rPr>
          <w:rStyle w:val="Strong"/>
          <w:rFonts w:ascii="Arial" w:hAnsi="Arial" w:cs="Arial"/>
          <w:b w:val="0"/>
          <w:sz w:val="20"/>
          <w:szCs w:val="20"/>
          <w:u w:val="single"/>
        </w:rPr>
        <w:t>at any time</w:t>
      </w:r>
      <w:r w:rsidRPr="006B4F9D">
        <w:rPr>
          <w:rStyle w:val="Strong"/>
          <w:rFonts w:ascii="Arial" w:hAnsi="Arial" w:cs="Arial"/>
          <w:b w:val="0"/>
          <w:sz w:val="20"/>
          <w:szCs w:val="20"/>
        </w:rPr>
        <w:t xml:space="preserve">.  If you wish to opt out please email this link: </w:t>
      </w:r>
      <w:hyperlink r:id="rId19" w:history="1">
        <w:r w:rsidRPr="006B4F9D">
          <w:rPr>
            <w:rStyle w:val="Hyperlink"/>
            <w:rFonts w:ascii="Arial" w:hAnsi="Arial" w:cs="Arial"/>
            <w:sz w:val="20"/>
            <w:szCs w:val="20"/>
          </w:rPr>
          <w:t xml:space="preserve">I wish to OPT OUT </w:t>
        </w:r>
      </w:hyperlink>
    </w:p>
    <w:p w14:paraId="2EF7D164" w14:textId="77777777" w:rsidR="00634FAA" w:rsidRPr="006B4F9D" w:rsidRDefault="00634FAA" w:rsidP="00DB392E">
      <w:pPr>
        <w:pStyle w:val="NormalWeb"/>
        <w:spacing w:after="0" w:line="320" w:lineRule="atLeast"/>
        <w:jc w:val="both"/>
        <w:rPr>
          <w:rStyle w:val="Strong"/>
          <w:rFonts w:ascii="Arial" w:hAnsi="Arial" w:cs="Arial"/>
          <w:b w:val="0"/>
          <w:sz w:val="20"/>
          <w:szCs w:val="20"/>
        </w:rPr>
      </w:pPr>
    </w:p>
    <w:p w14:paraId="7428C111" w14:textId="0B57DA8B" w:rsidR="00634FAA" w:rsidRPr="006B4F9D" w:rsidRDefault="00634FAA" w:rsidP="00DB392E">
      <w:pPr>
        <w:pStyle w:val="NormalWeb"/>
        <w:spacing w:after="0" w:line="320" w:lineRule="atLeast"/>
        <w:jc w:val="both"/>
        <w:rPr>
          <w:rFonts w:ascii="Arial" w:hAnsi="Arial" w:cs="Arial"/>
          <w:bCs/>
          <w:sz w:val="20"/>
          <w:szCs w:val="20"/>
        </w:rPr>
      </w:pPr>
      <w:r w:rsidRPr="006B4F9D">
        <w:rPr>
          <w:rStyle w:val="Strong"/>
          <w:rFonts w:ascii="Arial" w:hAnsi="Arial" w:cs="Arial"/>
          <w:b w:val="0"/>
          <w:sz w:val="20"/>
          <w:szCs w:val="20"/>
        </w:rPr>
        <w:t xml:space="preserve">Please note that Knowsley Chamber does not trade or sell your data with third parties.  However, we will share your information with Knowsley Public Health in relation to headline reports on the general health and wellbeing for the workforce of Knowsley – we do not collect or share health information or personal information on individual members of staff.  </w:t>
      </w:r>
      <w:r w:rsidRPr="006B4F9D">
        <w:rPr>
          <w:rFonts w:ascii="Arial" w:hAnsi="Arial" w:cs="Arial"/>
          <w:bCs/>
          <w:sz w:val="20"/>
          <w:szCs w:val="20"/>
        </w:rPr>
        <w:t>Access to data is restricted to those who have a legitimate reason to retrieve it.</w:t>
      </w:r>
    </w:p>
    <w:p w14:paraId="144CB8AD" w14:textId="77777777" w:rsidR="005D6B3A" w:rsidRDefault="005D6B3A" w:rsidP="00DB392E">
      <w:pPr>
        <w:pStyle w:val="ListParagraph"/>
        <w:spacing w:after="0" w:line="320" w:lineRule="atLeast"/>
        <w:ind w:left="0"/>
        <w:jc w:val="center"/>
        <w:rPr>
          <w:rFonts w:ascii="Arial" w:eastAsia="Times New Roman" w:hAnsi="Arial" w:cs="Arial"/>
          <w:b/>
          <w:sz w:val="20"/>
          <w:szCs w:val="20"/>
        </w:rPr>
      </w:pPr>
    </w:p>
    <w:p w14:paraId="0E8E89FE" w14:textId="4467BF4B" w:rsidR="00C837AB" w:rsidRDefault="00C837AB" w:rsidP="00AD743F">
      <w:pPr>
        <w:spacing w:after="0" w:line="320" w:lineRule="atLeast"/>
        <w:rPr>
          <w:rFonts w:ascii="Arial" w:eastAsia="Times New Roman" w:hAnsi="Arial" w:cs="Arial"/>
          <w:b/>
          <w:sz w:val="20"/>
          <w:szCs w:val="20"/>
        </w:rPr>
      </w:pPr>
      <w:r>
        <w:rPr>
          <w:rFonts w:ascii="Arial" w:eastAsia="Times New Roman" w:hAnsi="Arial" w:cs="Arial"/>
          <w:b/>
          <w:sz w:val="20"/>
          <w:szCs w:val="20"/>
        </w:rPr>
        <w:br w:type="page"/>
      </w:r>
    </w:p>
    <w:p w14:paraId="30D4E203" w14:textId="286B144B" w:rsidR="00634FAA" w:rsidRPr="00634FAA" w:rsidRDefault="00DB392E" w:rsidP="00DB392E">
      <w:pPr>
        <w:pStyle w:val="ListParagraph"/>
        <w:spacing w:after="0" w:line="320" w:lineRule="atLeast"/>
        <w:ind w:left="0"/>
        <w:jc w:val="center"/>
        <w:rPr>
          <w:rFonts w:ascii="Arial" w:eastAsia="Times New Roman" w:hAnsi="Arial" w:cs="Arial"/>
          <w:b/>
          <w:sz w:val="20"/>
          <w:szCs w:val="20"/>
        </w:rPr>
      </w:pPr>
      <w:r>
        <w:rPr>
          <w:rFonts w:ascii="Arial" w:eastAsia="Times New Roman" w:hAnsi="Arial" w:cs="Arial"/>
          <w:b/>
          <w:sz w:val="20"/>
          <w:szCs w:val="20"/>
        </w:rPr>
        <w:lastRenderedPageBreak/>
        <w:t xml:space="preserve">KNOWSLEY </w:t>
      </w:r>
      <w:r w:rsidR="00F81B4D">
        <w:rPr>
          <w:rFonts w:ascii="Arial" w:eastAsia="Times New Roman" w:hAnsi="Arial" w:cs="Arial"/>
          <w:b/>
          <w:sz w:val="20"/>
          <w:szCs w:val="20"/>
        </w:rPr>
        <w:t xml:space="preserve">WORKING WELL </w:t>
      </w:r>
      <w:r w:rsidR="00634FAA" w:rsidRPr="00634FAA">
        <w:rPr>
          <w:rFonts w:ascii="Arial" w:eastAsia="Times New Roman" w:hAnsi="Arial" w:cs="Arial"/>
          <w:b/>
          <w:sz w:val="20"/>
          <w:szCs w:val="20"/>
        </w:rPr>
        <w:t>VENTILATION GRANT</w:t>
      </w:r>
      <w:r>
        <w:rPr>
          <w:rFonts w:ascii="Arial" w:eastAsia="Times New Roman" w:hAnsi="Arial" w:cs="Arial"/>
          <w:b/>
          <w:sz w:val="20"/>
          <w:szCs w:val="20"/>
        </w:rPr>
        <w:t xml:space="preserve"> – SEPTEMBER 2021</w:t>
      </w:r>
    </w:p>
    <w:p w14:paraId="31650400" w14:textId="6175F4A9" w:rsidR="00634FAA" w:rsidRDefault="00634FAA" w:rsidP="00DB392E">
      <w:pPr>
        <w:pStyle w:val="ListParagraph"/>
        <w:spacing w:after="0" w:line="320" w:lineRule="atLeast"/>
        <w:ind w:left="0"/>
        <w:jc w:val="center"/>
        <w:rPr>
          <w:rFonts w:ascii="Arial" w:eastAsia="Times New Roman" w:hAnsi="Arial" w:cs="Arial"/>
          <w:b/>
          <w:sz w:val="20"/>
          <w:szCs w:val="20"/>
        </w:rPr>
      </w:pPr>
      <w:r w:rsidRPr="00634FAA">
        <w:rPr>
          <w:rFonts w:ascii="Arial" w:eastAsia="Times New Roman" w:hAnsi="Arial" w:cs="Arial"/>
          <w:b/>
          <w:sz w:val="20"/>
          <w:szCs w:val="20"/>
        </w:rPr>
        <w:t>APPLICATION FORM AND CHECKLIST</w:t>
      </w:r>
    </w:p>
    <w:p w14:paraId="0537DC67" w14:textId="77777777" w:rsidR="00634FAA" w:rsidRPr="00634FAA" w:rsidRDefault="00634FAA" w:rsidP="00DB392E">
      <w:pPr>
        <w:pStyle w:val="ListParagraph"/>
        <w:spacing w:after="0" w:line="320" w:lineRule="atLeast"/>
        <w:ind w:left="0"/>
        <w:jc w:val="center"/>
        <w:rPr>
          <w:rFonts w:ascii="Arial" w:eastAsia="Times New Roman" w:hAnsi="Arial" w:cs="Arial"/>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4"/>
        <w:gridCol w:w="992"/>
      </w:tblGrid>
      <w:tr w:rsidR="00634FAA" w:rsidRPr="00634FAA" w14:paraId="38B50DB8" w14:textId="77777777" w:rsidTr="00F81B4D">
        <w:tc>
          <w:tcPr>
            <w:tcW w:w="8784" w:type="dxa"/>
            <w:shd w:val="clear" w:color="auto" w:fill="DEEAF6"/>
          </w:tcPr>
          <w:p w14:paraId="2B97ADB7" w14:textId="77777777" w:rsidR="00634FAA" w:rsidRPr="00634FAA" w:rsidRDefault="00634FAA" w:rsidP="00DB392E">
            <w:pPr>
              <w:spacing w:after="0" w:line="320" w:lineRule="atLeast"/>
              <w:jc w:val="center"/>
              <w:rPr>
                <w:rFonts w:ascii="Arial" w:hAnsi="Arial" w:cs="Arial"/>
                <w:b/>
                <w:bCs/>
                <w:sz w:val="20"/>
                <w:szCs w:val="20"/>
              </w:rPr>
            </w:pPr>
            <w:r w:rsidRPr="00634FAA">
              <w:rPr>
                <w:rFonts w:ascii="Arial" w:hAnsi="Arial" w:cs="Arial"/>
                <w:b/>
                <w:bCs/>
                <w:sz w:val="20"/>
                <w:szCs w:val="20"/>
              </w:rPr>
              <w:t xml:space="preserve">EVIDENCE REQUIRED FROM ALL APPLICANTS </w:t>
            </w:r>
          </w:p>
          <w:p w14:paraId="74F011FB" w14:textId="77777777" w:rsidR="00634FAA" w:rsidRPr="00634FAA" w:rsidRDefault="00634FAA" w:rsidP="00DB392E">
            <w:pPr>
              <w:spacing w:after="0" w:line="320" w:lineRule="atLeast"/>
              <w:jc w:val="center"/>
              <w:rPr>
                <w:rFonts w:ascii="Arial" w:hAnsi="Arial" w:cs="Arial"/>
                <w:b/>
                <w:bCs/>
                <w:sz w:val="20"/>
                <w:szCs w:val="20"/>
              </w:rPr>
            </w:pPr>
            <w:r w:rsidRPr="00634FAA">
              <w:rPr>
                <w:rFonts w:ascii="Arial" w:hAnsi="Arial" w:cs="Arial"/>
                <w:b/>
                <w:bCs/>
                <w:sz w:val="20"/>
                <w:szCs w:val="20"/>
              </w:rPr>
              <w:t>(COMPULSORY)</w:t>
            </w:r>
          </w:p>
        </w:tc>
        <w:tc>
          <w:tcPr>
            <w:tcW w:w="992" w:type="dxa"/>
            <w:shd w:val="clear" w:color="auto" w:fill="DEEAF6"/>
            <w:vAlign w:val="center"/>
          </w:tcPr>
          <w:p w14:paraId="38EEB57B" w14:textId="77777777" w:rsidR="00634FAA" w:rsidRPr="00634FAA" w:rsidRDefault="00634FAA" w:rsidP="004A53B6">
            <w:pPr>
              <w:spacing w:after="0" w:line="320" w:lineRule="atLeast"/>
              <w:jc w:val="center"/>
              <w:rPr>
                <w:rFonts w:ascii="Arial" w:hAnsi="Arial" w:cs="Arial"/>
                <w:b/>
                <w:bCs/>
                <w:sz w:val="20"/>
                <w:szCs w:val="20"/>
              </w:rPr>
            </w:pPr>
            <w:r w:rsidRPr="00634FAA">
              <w:rPr>
                <w:rFonts w:ascii="Arial" w:hAnsi="Arial" w:cs="Arial"/>
                <w:b/>
                <w:bCs/>
                <w:sz w:val="20"/>
                <w:szCs w:val="20"/>
              </w:rPr>
              <w:t>Attach</w:t>
            </w:r>
          </w:p>
        </w:tc>
      </w:tr>
      <w:tr w:rsidR="00634FAA" w:rsidRPr="00634FAA" w14:paraId="39E51BC3" w14:textId="77777777" w:rsidTr="00F81B4D">
        <w:tc>
          <w:tcPr>
            <w:tcW w:w="8784" w:type="dxa"/>
            <w:shd w:val="clear" w:color="auto" w:fill="auto"/>
          </w:tcPr>
          <w:p w14:paraId="14DC241D" w14:textId="6B80ADF5" w:rsidR="00634FAA" w:rsidRPr="00634FAA" w:rsidRDefault="00634FAA" w:rsidP="00DB392E">
            <w:pPr>
              <w:spacing w:after="0" w:line="320" w:lineRule="atLeast"/>
              <w:ind w:left="32" w:right="15" w:hanging="32"/>
              <w:jc w:val="both"/>
              <w:rPr>
                <w:rFonts w:ascii="Arial" w:hAnsi="Arial" w:cs="Arial"/>
                <w:b/>
                <w:bCs/>
                <w:sz w:val="20"/>
                <w:szCs w:val="20"/>
              </w:rPr>
            </w:pPr>
            <w:r w:rsidRPr="00634FAA">
              <w:rPr>
                <w:rFonts w:ascii="Arial" w:hAnsi="Arial" w:cs="Arial"/>
                <w:b/>
                <w:bCs/>
                <w:sz w:val="20"/>
                <w:szCs w:val="20"/>
              </w:rPr>
              <w:t>If your business</w:t>
            </w:r>
            <w:r>
              <w:rPr>
                <w:rFonts w:ascii="Arial" w:hAnsi="Arial" w:cs="Arial"/>
                <w:b/>
                <w:bCs/>
                <w:sz w:val="20"/>
                <w:szCs w:val="20"/>
              </w:rPr>
              <w:t xml:space="preserve">/organisation </w:t>
            </w:r>
            <w:r w:rsidRPr="00634FAA">
              <w:rPr>
                <w:rFonts w:ascii="Arial" w:hAnsi="Arial" w:cs="Arial"/>
                <w:b/>
                <w:bCs/>
                <w:sz w:val="20"/>
                <w:szCs w:val="20"/>
              </w:rPr>
              <w:t xml:space="preserve">is in the Business Rates system </w:t>
            </w:r>
            <w:r w:rsidRPr="00634FAA">
              <w:rPr>
                <w:rFonts w:ascii="Arial" w:hAnsi="Arial" w:cs="Arial"/>
                <w:sz w:val="20"/>
                <w:szCs w:val="20"/>
              </w:rPr>
              <w:t>a copy of your bill from April 202</w:t>
            </w:r>
            <w:r w:rsidR="00C67FD3">
              <w:rPr>
                <w:rFonts w:ascii="Arial" w:hAnsi="Arial" w:cs="Arial"/>
                <w:sz w:val="20"/>
                <w:szCs w:val="20"/>
              </w:rPr>
              <w:t>1</w:t>
            </w:r>
            <w:r w:rsidRPr="00634FAA">
              <w:rPr>
                <w:rFonts w:ascii="Arial" w:hAnsi="Arial" w:cs="Arial"/>
                <w:sz w:val="20"/>
                <w:szCs w:val="20"/>
              </w:rPr>
              <w:t xml:space="preserve"> to March 202</w:t>
            </w:r>
            <w:r w:rsidR="00C67FD3">
              <w:rPr>
                <w:rFonts w:ascii="Arial" w:hAnsi="Arial" w:cs="Arial"/>
                <w:sz w:val="20"/>
                <w:szCs w:val="20"/>
              </w:rPr>
              <w:t>2</w:t>
            </w:r>
            <w:r w:rsidRPr="00634FAA">
              <w:rPr>
                <w:rFonts w:ascii="Arial" w:hAnsi="Arial" w:cs="Arial"/>
                <w:sz w:val="20"/>
                <w:szCs w:val="20"/>
              </w:rPr>
              <w:t xml:space="preserve"> (even if you do not pay anything because your business benefits from Small Business Rates Relief)</w:t>
            </w:r>
          </w:p>
        </w:tc>
        <w:tc>
          <w:tcPr>
            <w:tcW w:w="992" w:type="dxa"/>
            <w:shd w:val="clear" w:color="auto" w:fill="auto"/>
            <w:vAlign w:val="center"/>
          </w:tcPr>
          <w:p w14:paraId="3B4AA693" w14:textId="77777777" w:rsidR="00634FAA" w:rsidRPr="00634FAA" w:rsidRDefault="00634FAA" w:rsidP="004A53B6">
            <w:pPr>
              <w:numPr>
                <w:ilvl w:val="0"/>
                <w:numId w:val="16"/>
              </w:numPr>
              <w:spacing w:after="0" w:line="320" w:lineRule="atLeast"/>
              <w:ind w:left="0" w:right="15" w:hanging="78"/>
              <w:jc w:val="center"/>
              <w:rPr>
                <w:rFonts w:ascii="Arial" w:hAnsi="Arial" w:cs="Arial"/>
                <w:sz w:val="20"/>
                <w:szCs w:val="20"/>
              </w:rPr>
            </w:pPr>
          </w:p>
        </w:tc>
      </w:tr>
      <w:tr w:rsidR="00634FAA" w:rsidRPr="00634FAA" w14:paraId="35D71661" w14:textId="77777777" w:rsidTr="00F81B4D">
        <w:tc>
          <w:tcPr>
            <w:tcW w:w="8784" w:type="dxa"/>
            <w:shd w:val="clear" w:color="auto" w:fill="auto"/>
          </w:tcPr>
          <w:p w14:paraId="2566D0D2" w14:textId="2ACB9C67" w:rsidR="00634FAA" w:rsidRPr="00634FAA" w:rsidRDefault="00634FAA" w:rsidP="00DB392E">
            <w:pPr>
              <w:spacing w:after="0" w:line="320" w:lineRule="atLeast"/>
              <w:ind w:right="15"/>
              <w:jc w:val="both"/>
              <w:rPr>
                <w:rFonts w:ascii="Arial" w:hAnsi="Arial" w:cs="Arial"/>
                <w:color w:val="000000"/>
                <w:sz w:val="20"/>
                <w:szCs w:val="20"/>
              </w:rPr>
            </w:pPr>
            <w:r w:rsidRPr="00634FAA">
              <w:rPr>
                <w:rFonts w:ascii="Arial" w:hAnsi="Arial" w:cs="Arial"/>
                <w:b/>
                <w:bCs/>
                <w:color w:val="000000"/>
                <w:sz w:val="20"/>
                <w:szCs w:val="20"/>
              </w:rPr>
              <w:t>If your business</w:t>
            </w:r>
            <w:r>
              <w:rPr>
                <w:rFonts w:ascii="Arial" w:hAnsi="Arial" w:cs="Arial"/>
                <w:b/>
                <w:bCs/>
                <w:color w:val="000000"/>
                <w:sz w:val="20"/>
                <w:szCs w:val="20"/>
              </w:rPr>
              <w:t>/organisation</w:t>
            </w:r>
            <w:r w:rsidRPr="00634FAA">
              <w:rPr>
                <w:rFonts w:ascii="Arial" w:hAnsi="Arial" w:cs="Arial"/>
                <w:b/>
                <w:bCs/>
                <w:color w:val="000000"/>
                <w:sz w:val="20"/>
                <w:szCs w:val="20"/>
              </w:rPr>
              <w:t xml:space="preserve"> is not in the Business Rates system </w:t>
            </w:r>
            <w:r w:rsidRPr="00634FAA">
              <w:rPr>
                <w:rFonts w:ascii="Arial" w:hAnsi="Arial" w:cs="Arial"/>
                <w:color w:val="000000"/>
                <w:sz w:val="20"/>
                <w:szCs w:val="20"/>
              </w:rPr>
              <w:t xml:space="preserve">but you have commercial property related costs, you must provide evidence that clearly shows the financial contribution that you are required to make as part of the agreement. </w:t>
            </w:r>
            <w:r w:rsidRPr="00634FAA">
              <w:rPr>
                <w:rFonts w:ascii="Arial" w:hAnsi="Arial" w:cs="Arial"/>
                <w:b/>
                <w:bCs/>
                <w:color w:val="000000"/>
                <w:sz w:val="20"/>
                <w:szCs w:val="20"/>
                <w:u w:val="single"/>
              </w:rPr>
              <w:t>One item</w:t>
            </w:r>
            <w:r w:rsidRPr="00634FAA">
              <w:rPr>
                <w:rFonts w:ascii="Arial" w:hAnsi="Arial" w:cs="Arial"/>
                <w:color w:val="000000"/>
                <w:sz w:val="20"/>
                <w:szCs w:val="20"/>
                <w:u w:val="single"/>
              </w:rPr>
              <w:t xml:space="preserve"> </w:t>
            </w:r>
            <w:r w:rsidRPr="00634FAA">
              <w:rPr>
                <w:rFonts w:ascii="Arial" w:hAnsi="Arial" w:cs="Arial"/>
                <w:b/>
                <w:bCs/>
                <w:color w:val="000000"/>
                <w:sz w:val="20"/>
                <w:szCs w:val="20"/>
                <w:u w:val="single"/>
              </w:rPr>
              <w:t xml:space="preserve">to be uploaded, </w:t>
            </w:r>
            <w:r w:rsidRPr="00634FAA">
              <w:rPr>
                <w:rFonts w:ascii="Arial" w:hAnsi="Arial" w:cs="Arial"/>
                <w:color w:val="000000"/>
                <w:sz w:val="20"/>
                <w:szCs w:val="20"/>
              </w:rPr>
              <w:t>for example</w:t>
            </w:r>
            <w:r w:rsidRPr="00634FAA">
              <w:rPr>
                <w:rFonts w:ascii="Arial" w:hAnsi="Arial" w:cs="Arial"/>
                <w:b/>
                <w:bCs/>
                <w:color w:val="000000"/>
                <w:sz w:val="20"/>
                <w:szCs w:val="20"/>
              </w:rPr>
              <w:t xml:space="preserve"> </w:t>
            </w:r>
            <w:r w:rsidRPr="00634FAA">
              <w:rPr>
                <w:rFonts w:ascii="Arial" w:hAnsi="Arial" w:cs="Arial"/>
                <w:color w:val="000000"/>
                <w:sz w:val="20"/>
                <w:szCs w:val="20"/>
              </w:rPr>
              <w:t>a</w:t>
            </w:r>
            <w:r w:rsidRPr="00634FAA">
              <w:rPr>
                <w:rFonts w:ascii="Arial" w:hAnsi="Arial" w:cs="Arial"/>
                <w:b/>
                <w:bCs/>
                <w:color w:val="000000"/>
                <w:sz w:val="20"/>
                <w:szCs w:val="20"/>
              </w:rPr>
              <w:t xml:space="preserve"> </w:t>
            </w:r>
            <w:r w:rsidRPr="00634FAA">
              <w:rPr>
                <w:rFonts w:ascii="Arial" w:hAnsi="Arial" w:cs="Arial"/>
                <w:color w:val="000000"/>
                <w:sz w:val="20"/>
                <w:szCs w:val="20"/>
              </w:rPr>
              <w:t xml:space="preserve">copy of the current commercial lease, or a commercial </w:t>
            </w:r>
            <w:r w:rsidR="00C837AB" w:rsidRPr="00634FAA">
              <w:rPr>
                <w:rFonts w:ascii="Arial" w:hAnsi="Arial" w:cs="Arial"/>
                <w:color w:val="000000"/>
                <w:sz w:val="20"/>
                <w:szCs w:val="20"/>
              </w:rPr>
              <w:t>licence, or</w:t>
            </w:r>
            <w:r w:rsidRPr="00634FAA">
              <w:rPr>
                <w:rFonts w:ascii="Arial" w:hAnsi="Arial" w:cs="Arial"/>
                <w:color w:val="000000"/>
                <w:sz w:val="20"/>
                <w:szCs w:val="20"/>
              </w:rPr>
              <w:t xml:space="preserve"> rental agreement </w:t>
            </w:r>
          </w:p>
          <w:p w14:paraId="7465DEFA" w14:textId="77777777" w:rsidR="00634FAA" w:rsidRPr="00634FAA" w:rsidRDefault="00634FAA" w:rsidP="00DB392E">
            <w:pPr>
              <w:spacing w:after="0" w:line="320" w:lineRule="atLeast"/>
              <w:ind w:left="32"/>
              <w:rPr>
                <w:rFonts w:ascii="Arial" w:hAnsi="Arial" w:cs="Arial"/>
                <w:sz w:val="20"/>
                <w:szCs w:val="20"/>
              </w:rPr>
            </w:pPr>
            <w:r w:rsidRPr="00634FAA">
              <w:rPr>
                <w:rFonts w:ascii="Arial" w:eastAsia="Times New Roman" w:hAnsi="Arial" w:cs="Arial"/>
                <w:b/>
                <w:bCs/>
                <w:color w:val="000000"/>
                <w:sz w:val="20"/>
                <w:szCs w:val="20"/>
              </w:rPr>
              <w:t>NOTE:</w:t>
            </w:r>
            <w:r w:rsidRPr="00634FAA">
              <w:rPr>
                <w:rFonts w:ascii="Arial" w:eastAsia="Times New Roman" w:hAnsi="Arial" w:cs="Arial"/>
                <w:color w:val="000000"/>
                <w:sz w:val="20"/>
                <w:szCs w:val="20"/>
              </w:rPr>
              <w:t xml:space="preserve"> Home mortgage or home rental payments are not acceptable evidence</w:t>
            </w:r>
          </w:p>
        </w:tc>
        <w:tc>
          <w:tcPr>
            <w:tcW w:w="992" w:type="dxa"/>
            <w:shd w:val="clear" w:color="auto" w:fill="auto"/>
            <w:vAlign w:val="center"/>
          </w:tcPr>
          <w:p w14:paraId="03282319" w14:textId="77777777" w:rsidR="00634FAA" w:rsidRPr="00634FAA" w:rsidRDefault="00634FAA" w:rsidP="004A53B6">
            <w:pPr>
              <w:numPr>
                <w:ilvl w:val="0"/>
                <w:numId w:val="17"/>
              </w:numPr>
              <w:spacing w:after="0" w:line="320" w:lineRule="atLeast"/>
              <w:ind w:left="0" w:right="15" w:hanging="78"/>
              <w:jc w:val="center"/>
              <w:rPr>
                <w:rFonts w:ascii="Arial" w:hAnsi="Arial" w:cs="Arial"/>
                <w:b/>
                <w:bCs/>
                <w:color w:val="000000"/>
                <w:sz w:val="20"/>
                <w:szCs w:val="20"/>
              </w:rPr>
            </w:pPr>
          </w:p>
        </w:tc>
      </w:tr>
      <w:tr w:rsidR="00634FAA" w:rsidRPr="00634FAA" w14:paraId="174DCFD8" w14:textId="77777777" w:rsidTr="00F81B4D">
        <w:tc>
          <w:tcPr>
            <w:tcW w:w="8784" w:type="dxa"/>
            <w:shd w:val="clear" w:color="auto" w:fill="auto"/>
          </w:tcPr>
          <w:p w14:paraId="178245BC" w14:textId="5DD629AE" w:rsidR="00634FAA" w:rsidRPr="00634FAA" w:rsidRDefault="00634FAA" w:rsidP="00DB392E">
            <w:pPr>
              <w:spacing w:after="0" w:line="320" w:lineRule="atLeast"/>
              <w:ind w:left="32" w:right="15" w:hanging="32"/>
              <w:jc w:val="both"/>
              <w:rPr>
                <w:rFonts w:ascii="Arial" w:hAnsi="Arial" w:cs="Arial"/>
                <w:sz w:val="20"/>
                <w:szCs w:val="20"/>
              </w:rPr>
            </w:pPr>
            <w:r w:rsidRPr="00634FAA">
              <w:rPr>
                <w:rFonts w:ascii="Arial" w:hAnsi="Arial" w:cs="Arial"/>
                <w:sz w:val="20"/>
                <w:szCs w:val="20"/>
              </w:rPr>
              <w:t xml:space="preserve">A copy of a recent, full </w:t>
            </w:r>
            <w:r w:rsidRPr="00634FAA">
              <w:rPr>
                <w:rFonts w:ascii="Arial" w:hAnsi="Arial" w:cs="Arial"/>
                <w:b/>
                <w:bCs/>
                <w:sz w:val="20"/>
                <w:szCs w:val="20"/>
              </w:rPr>
              <w:t xml:space="preserve">business bank statement </w:t>
            </w:r>
            <w:r w:rsidRPr="00634FAA">
              <w:rPr>
                <w:rFonts w:ascii="Arial" w:hAnsi="Arial" w:cs="Arial"/>
                <w:sz w:val="20"/>
                <w:szCs w:val="20"/>
              </w:rPr>
              <w:t>(from within the last 3 months).  The details must match the name of the business</w:t>
            </w:r>
            <w:r>
              <w:rPr>
                <w:rFonts w:ascii="Arial" w:hAnsi="Arial" w:cs="Arial"/>
                <w:sz w:val="20"/>
                <w:szCs w:val="20"/>
              </w:rPr>
              <w:t>/organisation</w:t>
            </w:r>
            <w:r w:rsidRPr="00634FAA">
              <w:rPr>
                <w:rFonts w:ascii="Arial" w:hAnsi="Arial" w:cs="Arial"/>
                <w:sz w:val="20"/>
                <w:szCs w:val="20"/>
              </w:rPr>
              <w:t>, listed on the business rates bill or lease / mortgage agreement / licence, and clearly show:</w:t>
            </w:r>
          </w:p>
          <w:p w14:paraId="7BB9F424" w14:textId="77777777" w:rsidR="00634FAA" w:rsidRPr="00634FAA" w:rsidRDefault="00634FAA" w:rsidP="00DB392E">
            <w:pPr>
              <w:pStyle w:val="ListParagraph"/>
              <w:numPr>
                <w:ilvl w:val="0"/>
                <w:numId w:val="15"/>
              </w:numPr>
              <w:spacing w:after="0" w:line="320" w:lineRule="atLeast"/>
              <w:ind w:left="316" w:right="15" w:hanging="284"/>
              <w:rPr>
                <w:rFonts w:ascii="Arial" w:hAnsi="Arial" w:cs="Arial"/>
                <w:sz w:val="20"/>
                <w:szCs w:val="20"/>
              </w:rPr>
            </w:pPr>
            <w:r w:rsidRPr="00634FAA">
              <w:rPr>
                <w:rFonts w:ascii="Arial" w:hAnsi="Arial" w:cs="Arial"/>
                <w:sz w:val="20"/>
                <w:szCs w:val="20"/>
              </w:rPr>
              <w:t>name of the bank account holder</w:t>
            </w:r>
          </w:p>
          <w:p w14:paraId="27D807C9" w14:textId="77777777" w:rsidR="00634FAA" w:rsidRPr="00634FAA" w:rsidRDefault="00634FAA" w:rsidP="00DB392E">
            <w:pPr>
              <w:pStyle w:val="ListParagraph"/>
              <w:numPr>
                <w:ilvl w:val="0"/>
                <w:numId w:val="15"/>
              </w:numPr>
              <w:spacing w:after="0" w:line="320" w:lineRule="atLeast"/>
              <w:ind w:left="316" w:right="15" w:hanging="284"/>
              <w:rPr>
                <w:rFonts w:ascii="Arial" w:hAnsi="Arial" w:cs="Arial"/>
                <w:sz w:val="20"/>
                <w:szCs w:val="20"/>
              </w:rPr>
            </w:pPr>
            <w:r w:rsidRPr="00634FAA">
              <w:rPr>
                <w:rFonts w:ascii="Arial" w:hAnsi="Arial" w:cs="Arial"/>
                <w:sz w:val="20"/>
                <w:szCs w:val="20"/>
              </w:rPr>
              <w:t>business address</w:t>
            </w:r>
          </w:p>
          <w:p w14:paraId="25AF637E" w14:textId="77777777" w:rsidR="00634FAA" w:rsidRPr="00634FAA" w:rsidRDefault="00634FAA" w:rsidP="00DB392E">
            <w:pPr>
              <w:pStyle w:val="ListParagraph"/>
              <w:numPr>
                <w:ilvl w:val="0"/>
                <w:numId w:val="15"/>
              </w:numPr>
              <w:spacing w:after="0" w:line="320" w:lineRule="atLeast"/>
              <w:ind w:left="316" w:right="15" w:hanging="284"/>
              <w:rPr>
                <w:rFonts w:ascii="Arial" w:hAnsi="Arial" w:cs="Arial"/>
                <w:b/>
                <w:bCs/>
                <w:sz w:val="20"/>
                <w:szCs w:val="20"/>
              </w:rPr>
            </w:pPr>
            <w:r w:rsidRPr="00634FAA">
              <w:rPr>
                <w:rFonts w:ascii="Arial" w:hAnsi="Arial" w:cs="Arial"/>
                <w:sz w:val="20"/>
                <w:szCs w:val="20"/>
              </w:rPr>
              <w:t xml:space="preserve">sort code and account number </w:t>
            </w:r>
          </w:p>
        </w:tc>
        <w:tc>
          <w:tcPr>
            <w:tcW w:w="992" w:type="dxa"/>
            <w:shd w:val="clear" w:color="auto" w:fill="auto"/>
            <w:vAlign w:val="center"/>
          </w:tcPr>
          <w:p w14:paraId="54889876" w14:textId="77777777" w:rsidR="00634FAA" w:rsidRPr="00634FAA" w:rsidRDefault="00634FAA" w:rsidP="004A53B6">
            <w:pPr>
              <w:numPr>
                <w:ilvl w:val="0"/>
                <w:numId w:val="17"/>
              </w:numPr>
              <w:spacing w:after="0" w:line="320" w:lineRule="atLeast"/>
              <w:ind w:left="0" w:right="15" w:hanging="78"/>
              <w:jc w:val="center"/>
              <w:rPr>
                <w:rFonts w:ascii="Arial" w:hAnsi="Arial" w:cs="Arial"/>
                <w:sz w:val="20"/>
                <w:szCs w:val="20"/>
              </w:rPr>
            </w:pPr>
          </w:p>
        </w:tc>
      </w:tr>
      <w:tr w:rsidR="00634FAA" w:rsidRPr="00634FAA" w14:paraId="28181475" w14:textId="77777777" w:rsidTr="00F81B4D">
        <w:tc>
          <w:tcPr>
            <w:tcW w:w="8784" w:type="dxa"/>
            <w:shd w:val="clear" w:color="auto" w:fill="auto"/>
          </w:tcPr>
          <w:p w14:paraId="1F2B574E" w14:textId="77777777" w:rsidR="00634FAA" w:rsidRPr="00634FAA" w:rsidRDefault="00634FAA" w:rsidP="00DB392E">
            <w:pPr>
              <w:spacing w:after="0" w:line="320" w:lineRule="atLeast"/>
              <w:rPr>
                <w:rFonts w:ascii="Arial" w:eastAsia="Times New Roman" w:hAnsi="Arial" w:cs="Arial"/>
                <w:b/>
                <w:bCs/>
                <w:sz w:val="20"/>
                <w:szCs w:val="20"/>
              </w:rPr>
            </w:pPr>
            <w:r w:rsidRPr="00634FAA">
              <w:rPr>
                <w:rFonts w:ascii="Arial" w:eastAsia="Times New Roman" w:hAnsi="Arial" w:cs="Arial"/>
                <w:b/>
                <w:bCs/>
                <w:sz w:val="20"/>
                <w:szCs w:val="20"/>
              </w:rPr>
              <w:t>I attach:</w:t>
            </w:r>
          </w:p>
          <w:p w14:paraId="5CC109E6" w14:textId="77777777" w:rsidR="00634FAA" w:rsidRPr="00634FAA" w:rsidRDefault="00634FAA" w:rsidP="00DB392E">
            <w:pPr>
              <w:spacing w:after="0" w:line="320" w:lineRule="atLeast"/>
              <w:rPr>
                <w:rFonts w:ascii="Arial" w:eastAsia="Times New Roman" w:hAnsi="Arial" w:cs="Arial"/>
                <w:sz w:val="20"/>
                <w:szCs w:val="20"/>
              </w:rPr>
            </w:pPr>
            <w:r w:rsidRPr="00634FAA">
              <w:rPr>
                <w:rFonts w:ascii="Arial" w:eastAsia="Times New Roman" w:hAnsi="Arial" w:cs="Arial"/>
                <w:sz w:val="20"/>
                <w:szCs w:val="20"/>
              </w:rPr>
              <w:t>A copy of the current Employer’s Liability Insurance</w:t>
            </w:r>
          </w:p>
          <w:p w14:paraId="74A5B017" w14:textId="77777777" w:rsidR="00634FAA" w:rsidRPr="00634FAA" w:rsidRDefault="00634FAA" w:rsidP="00DB392E">
            <w:pPr>
              <w:spacing w:after="0" w:line="320" w:lineRule="atLeast"/>
              <w:rPr>
                <w:rFonts w:ascii="Arial" w:eastAsia="Times New Roman" w:hAnsi="Arial" w:cs="Arial"/>
                <w:sz w:val="20"/>
                <w:szCs w:val="20"/>
              </w:rPr>
            </w:pPr>
            <w:r w:rsidRPr="00634FAA">
              <w:rPr>
                <w:rFonts w:ascii="Arial" w:eastAsia="Times New Roman" w:hAnsi="Arial" w:cs="Arial"/>
                <w:sz w:val="20"/>
                <w:szCs w:val="20"/>
              </w:rPr>
              <w:t>A copy of the current Public Liability Insurance</w:t>
            </w:r>
          </w:p>
          <w:p w14:paraId="13616602" w14:textId="77777777" w:rsidR="00634FAA" w:rsidRPr="00634FAA" w:rsidRDefault="00634FAA" w:rsidP="00DB392E">
            <w:pPr>
              <w:spacing w:after="0" w:line="320" w:lineRule="atLeast"/>
              <w:rPr>
                <w:rFonts w:ascii="Arial" w:hAnsi="Arial" w:cs="Arial"/>
                <w:b/>
                <w:sz w:val="20"/>
                <w:szCs w:val="20"/>
              </w:rPr>
            </w:pPr>
            <w:r w:rsidRPr="00634FAA">
              <w:rPr>
                <w:rFonts w:ascii="Arial" w:eastAsia="Times New Roman" w:hAnsi="Arial" w:cs="Arial"/>
                <w:sz w:val="20"/>
                <w:szCs w:val="20"/>
              </w:rPr>
              <w:t>A copy of the current Health and Safety Policy including a COVID risk assessment</w:t>
            </w:r>
          </w:p>
        </w:tc>
        <w:tc>
          <w:tcPr>
            <w:tcW w:w="992" w:type="dxa"/>
            <w:shd w:val="clear" w:color="auto" w:fill="auto"/>
          </w:tcPr>
          <w:p w14:paraId="176968FF" w14:textId="77777777" w:rsidR="00634FAA" w:rsidRPr="00634FAA" w:rsidRDefault="00634FAA" w:rsidP="004A53B6">
            <w:pPr>
              <w:numPr>
                <w:ilvl w:val="0"/>
                <w:numId w:val="11"/>
              </w:numPr>
              <w:spacing w:after="0" w:line="320" w:lineRule="atLeast"/>
              <w:ind w:left="0" w:right="15" w:hanging="78"/>
              <w:jc w:val="center"/>
              <w:rPr>
                <w:rFonts w:ascii="Arial" w:hAnsi="Arial" w:cs="Arial"/>
                <w:sz w:val="20"/>
                <w:szCs w:val="20"/>
              </w:rPr>
            </w:pPr>
          </w:p>
          <w:p w14:paraId="41EDB39C" w14:textId="77777777" w:rsidR="00634FAA" w:rsidRPr="00634FAA" w:rsidRDefault="00634FAA" w:rsidP="00AD743F">
            <w:pPr>
              <w:numPr>
                <w:ilvl w:val="0"/>
                <w:numId w:val="11"/>
              </w:numPr>
              <w:spacing w:after="0" w:line="320" w:lineRule="atLeast"/>
              <w:ind w:left="0" w:right="15" w:hanging="78"/>
              <w:jc w:val="center"/>
              <w:rPr>
                <w:rFonts w:ascii="Arial" w:hAnsi="Arial" w:cs="Arial"/>
                <w:sz w:val="20"/>
                <w:szCs w:val="20"/>
              </w:rPr>
            </w:pPr>
          </w:p>
          <w:p w14:paraId="5710519F" w14:textId="77777777" w:rsidR="00634FAA" w:rsidRPr="00634FAA" w:rsidRDefault="00634FAA" w:rsidP="00AD743F">
            <w:pPr>
              <w:numPr>
                <w:ilvl w:val="0"/>
                <w:numId w:val="11"/>
              </w:numPr>
              <w:spacing w:after="0" w:line="320" w:lineRule="atLeast"/>
              <w:ind w:left="0" w:right="15" w:hanging="78"/>
              <w:jc w:val="center"/>
              <w:rPr>
                <w:rFonts w:ascii="Arial" w:hAnsi="Arial" w:cs="Arial"/>
                <w:sz w:val="20"/>
                <w:szCs w:val="20"/>
              </w:rPr>
            </w:pPr>
          </w:p>
        </w:tc>
      </w:tr>
      <w:tr w:rsidR="00634FAA" w:rsidRPr="00634FAA" w14:paraId="001A7E59" w14:textId="77777777" w:rsidTr="00F81B4D">
        <w:tc>
          <w:tcPr>
            <w:tcW w:w="8784" w:type="dxa"/>
            <w:shd w:val="clear" w:color="auto" w:fill="auto"/>
          </w:tcPr>
          <w:p w14:paraId="3ED5A239" w14:textId="77777777" w:rsidR="00634FAA" w:rsidRPr="00634FAA" w:rsidRDefault="00634FAA" w:rsidP="00DB392E">
            <w:pPr>
              <w:spacing w:after="0" w:line="320" w:lineRule="atLeast"/>
              <w:ind w:left="32" w:right="15" w:hanging="32"/>
              <w:rPr>
                <w:rFonts w:ascii="Arial" w:eastAsia="Times New Roman" w:hAnsi="Arial" w:cs="Arial"/>
                <w:b/>
                <w:bCs/>
                <w:sz w:val="20"/>
                <w:szCs w:val="20"/>
              </w:rPr>
            </w:pPr>
            <w:r w:rsidRPr="00634FAA">
              <w:rPr>
                <w:rFonts w:ascii="Arial" w:eastAsia="Times New Roman" w:hAnsi="Arial" w:cs="Arial"/>
                <w:b/>
                <w:bCs/>
                <w:sz w:val="20"/>
                <w:szCs w:val="20"/>
              </w:rPr>
              <w:t>I confirm:</w:t>
            </w:r>
          </w:p>
          <w:p w14:paraId="24BD36C1" w14:textId="77777777" w:rsidR="00634FAA" w:rsidRPr="00634FAA" w:rsidRDefault="00634FAA" w:rsidP="00DB392E">
            <w:pPr>
              <w:spacing w:after="0" w:line="320" w:lineRule="atLeast"/>
              <w:ind w:left="32" w:right="15" w:hanging="32"/>
              <w:rPr>
                <w:rFonts w:ascii="Arial" w:eastAsia="Times New Roman" w:hAnsi="Arial" w:cs="Arial"/>
                <w:sz w:val="20"/>
                <w:szCs w:val="20"/>
              </w:rPr>
            </w:pPr>
            <w:r w:rsidRPr="00634FAA">
              <w:rPr>
                <w:rFonts w:ascii="Arial" w:eastAsia="Times New Roman" w:hAnsi="Arial" w:cs="Arial"/>
                <w:sz w:val="20"/>
                <w:szCs w:val="20"/>
              </w:rPr>
              <w:t>That the business is trading on the date of making this application</w:t>
            </w:r>
          </w:p>
          <w:p w14:paraId="09EA5FFC" w14:textId="12FB54C2" w:rsidR="00634FAA" w:rsidRPr="00634FAA" w:rsidRDefault="00634FAA" w:rsidP="00DB392E">
            <w:pPr>
              <w:spacing w:after="0" w:line="320" w:lineRule="atLeast"/>
              <w:ind w:left="32" w:right="15" w:hanging="32"/>
              <w:rPr>
                <w:rFonts w:ascii="Arial" w:hAnsi="Arial" w:cs="Arial"/>
                <w:sz w:val="20"/>
                <w:szCs w:val="20"/>
              </w:rPr>
            </w:pPr>
            <w:r w:rsidRPr="00634FAA">
              <w:rPr>
                <w:rFonts w:ascii="Arial" w:eastAsia="Times New Roman" w:hAnsi="Arial" w:cs="Arial"/>
                <w:sz w:val="20"/>
                <w:szCs w:val="20"/>
              </w:rPr>
              <w:t xml:space="preserve">The business is eligible to receive a grant under </w:t>
            </w:r>
            <w:r w:rsidR="00A66345">
              <w:rPr>
                <w:rFonts w:ascii="Arial" w:eastAsia="Times New Roman" w:hAnsi="Arial" w:cs="Arial"/>
                <w:sz w:val="20"/>
                <w:szCs w:val="20"/>
              </w:rPr>
              <w:t>Subsidy Control/</w:t>
            </w:r>
            <w:r w:rsidRPr="00634FAA">
              <w:rPr>
                <w:rFonts w:ascii="Arial" w:eastAsia="Times New Roman" w:hAnsi="Arial" w:cs="Arial"/>
                <w:sz w:val="20"/>
                <w:szCs w:val="20"/>
              </w:rPr>
              <w:t>State Aid</w:t>
            </w:r>
          </w:p>
        </w:tc>
        <w:tc>
          <w:tcPr>
            <w:tcW w:w="992" w:type="dxa"/>
            <w:shd w:val="clear" w:color="auto" w:fill="auto"/>
          </w:tcPr>
          <w:p w14:paraId="2D203F40" w14:textId="77777777" w:rsidR="00634FAA" w:rsidRPr="00634FAA" w:rsidRDefault="00634FAA" w:rsidP="004A53B6">
            <w:pPr>
              <w:numPr>
                <w:ilvl w:val="0"/>
                <w:numId w:val="11"/>
              </w:numPr>
              <w:spacing w:after="0" w:line="320" w:lineRule="atLeast"/>
              <w:ind w:left="-78" w:right="15" w:firstLine="0"/>
              <w:jc w:val="center"/>
              <w:rPr>
                <w:rFonts w:ascii="Arial" w:hAnsi="Arial" w:cs="Arial"/>
                <w:sz w:val="20"/>
                <w:szCs w:val="20"/>
              </w:rPr>
            </w:pPr>
          </w:p>
          <w:p w14:paraId="4927349E" w14:textId="77777777" w:rsidR="00634FAA" w:rsidRPr="00F13FB1" w:rsidRDefault="00634FAA" w:rsidP="00AD743F">
            <w:pPr>
              <w:pStyle w:val="ListParagraph"/>
              <w:numPr>
                <w:ilvl w:val="0"/>
                <w:numId w:val="11"/>
              </w:numPr>
              <w:spacing w:after="0" w:line="320" w:lineRule="atLeast"/>
              <w:ind w:left="-78" w:right="15" w:firstLine="0"/>
              <w:jc w:val="center"/>
              <w:rPr>
                <w:rFonts w:ascii="Arial" w:hAnsi="Arial" w:cs="Arial"/>
                <w:sz w:val="20"/>
                <w:szCs w:val="20"/>
              </w:rPr>
            </w:pPr>
          </w:p>
        </w:tc>
      </w:tr>
      <w:tr w:rsidR="00F13FB1" w:rsidRPr="00634FAA" w14:paraId="146D7EF6" w14:textId="77777777" w:rsidTr="00F81B4D">
        <w:tc>
          <w:tcPr>
            <w:tcW w:w="8784" w:type="dxa"/>
            <w:tcBorders>
              <w:top w:val="single" w:sz="4" w:space="0" w:color="000000"/>
              <w:left w:val="single" w:sz="4" w:space="0" w:color="000000"/>
              <w:bottom w:val="single" w:sz="4" w:space="0" w:color="000000"/>
              <w:right w:val="single" w:sz="4" w:space="0" w:color="000000"/>
            </w:tcBorders>
            <w:shd w:val="clear" w:color="auto" w:fill="auto"/>
          </w:tcPr>
          <w:p w14:paraId="624749EE" w14:textId="7383A91B" w:rsidR="00F13FB1" w:rsidRDefault="00BE6B47" w:rsidP="00DB392E">
            <w:pPr>
              <w:spacing w:after="0" w:line="320" w:lineRule="atLeast"/>
              <w:ind w:left="32" w:right="15" w:hanging="32"/>
              <w:rPr>
                <w:rFonts w:ascii="Arial" w:eastAsia="Times New Roman" w:hAnsi="Arial" w:cs="Arial"/>
                <w:b/>
                <w:bCs/>
                <w:sz w:val="20"/>
                <w:szCs w:val="20"/>
              </w:rPr>
            </w:pPr>
            <w:r>
              <w:rPr>
                <w:rFonts w:ascii="Arial" w:eastAsia="Times New Roman" w:hAnsi="Arial" w:cs="Arial"/>
                <w:b/>
                <w:bCs/>
                <w:sz w:val="20"/>
                <w:szCs w:val="20"/>
              </w:rPr>
              <w:t xml:space="preserve">Where applicable </w:t>
            </w:r>
            <w:r w:rsidR="00F13FB1" w:rsidRPr="00634FAA">
              <w:rPr>
                <w:rFonts w:ascii="Arial" w:eastAsia="Times New Roman" w:hAnsi="Arial" w:cs="Arial"/>
                <w:b/>
                <w:bCs/>
                <w:sz w:val="20"/>
                <w:szCs w:val="20"/>
              </w:rPr>
              <w:t xml:space="preserve">I </w:t>
            </w:r>
            <w:r w:rsidR="00F13FB1">
              <w:rPr>
                <w:rFonts w:ascii="Arial" w:eastAsia="Times New Roman" w:hAnsi="Arial" w:cs="Arial"/>
                <w:b/>
                <w:bCs/>
                <w:sz w:val="20"/>
                <w:szCs w:val="20"/>
              </w:rPr>
              <w:t>attach:</w:t>
            </w:r>
          </w:p>
          <w:p w14:paraId="37BD7180" w14:textId="1E03073D" w:rsidR="00F13FB1" w:rsidRPr="00F13FB1" w:rsidRDefault="00F13FB1" w:rsidP="00DB392E">
            <w:pPr>
              <w:spacing w:after="0" w:line="320" w:lineRule="atLeast"/>
              <w:ind w:left="32" w:right="15" w:hanging="32"/>
              <w:rPr>
                <w:rFonts w:ascii="Arial" w:eastAsia="Times New Roman" w:hAnsi="Arial" w:cs="Arial"/>
                <w:sz w:val="20"/>
                <w:szCs w:val="20"/>
              </w:rPr>
            </w:pPr>
            <w:r w:rsidRPr="00F13FB1">
              <w:rPr>
                <w:rFonts w:ascii="Arial" w:eastAsia="Times New Roman" w:hAnsi="Arial" w:cs="Arial"/>
                <w:sz w:val="20"/>
                <w:szCs w:val="20"/>
              </w:rPr>
              <w:t>A copy of the Planning Permission</w:t>
            </w:r>
          </w:p>
          <w:p w14:paraId="7539603C" w14:textId="1DABC48D" w:rsidR="00F13FB1" w:rsidRPr="00F13FB1" w:rsidRDefault="00F13FB1" w:rsidP="00DB392E">
            <w:pPr>
              <w:spacing w:after="0" w:line="320" w:lineRule="atLeast"/>
              <w:ind w:left="32" w:right="15" w:hanging="32"/>
              <w:rPr>
                <w:rFonts w:ascii="Arial" w:eastAsia="Times New Roman" w:hAnsi="Arial" w:cs="Arial"/>
                <w:sz w:val="20"/>
                <w:szCs w:val="20"/>
              </w:rPr>
            </w:pPr>
            <w:r w:rsidRPr="00F13FB1">
              <w:rPr>
                <w:rFonts w:ascii="Arial" w:eastAsia="Times New Roman" w:hAnsi="Arial" w:cs="Arial"/>
                <w:sz w:val="20"/>
                <w:szCs w:val="20"/>
              </w:rPr>
              <w:t>A copy of Building Regulation consent</w:t>
            </w:r>
          </w:p>
          <w:p w14:paraId="75E20A74" w14:textId="5EED2510" w:rsidR="00F13FB1" w:rsidRPr="00F13FB1" w:rsidRDefault="00F13FB1" w:rsidP="00DB392E">
            <w:pPr>
              <w:spacing w:after="0" w:line="320" w:lineRule="atLeast"/>
              <w:ind w:left="32" w:right="15" w:hanging="32"/>
              <w:rPr>
                <w:rFonts w:ascii="Arial" w:eastAsia="Times New Roman" w:hAnsi="Arial" w:cs="Arial"/>
                <w:sz w:val="20"/>
                <w:szCs w:val="20"/>
              </w:rPr>
            </w:pPr>
            <w:r w:rsidRPr="00F13FB1">
              <w:rPr>
                <w:rFonts w:ascii="Arial" w:eastAsia="Times New Roman" w:hAnsi="Arial" w:cs="Arial"/>
                <w:sz w:val="20"/>
                <w:szCs w:val="20"/>
              </w:rPr>
              <w:t>A copy of the Landlord consent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1535A9" w14:textId="20858F7D" w:rsidR="00F13FB1" w:rsidRPr="00F13FB1" w:rsidRDefault="00F13FB1" w:rsidP="004A53B6">
            <w:pPr>
              <w:pStyle w:val="ListParagraph"/>
              <w:numPr>
                <w:ilvl w:val="0"/>
                <w:numId w:val="11"/>
              </w:numPr>
              <w:spacing w:after="0" w:line="320" w:lineRule="atLeast"/>
              <w:ind w:left="0" w:right="15" w:hanging="78"/>
              <w:jc w:val="center"/>
              <w:rPr>
                <w:rFonts w:ascii="Arial" w:hAnsi="Arial" w:cs="Arial"/>
                <w:sz w:val="20"/>
                <w:szCs w:val="20"/>
              </w:rPr>
            </w:pPr>
          </w:p>
          <w:p w14:paraId="3EDE6482" w14:textId="74C2AE9B" w:rsidR="00F13FB1" w:rsidRPr="00F13FB1" w:rsidRDefault="00F13FB1" w:rsidP="00AD743F">
            <w:pPr>
              <w:pStyle w:val="ListParagraph"/>
              <w:numPr>
                <w:ilvl w:val="0"/>
                <w:numId w:val="11"/>
              </w:numPr>
              <w:spacing w:after="0" w:line="320" w:lineRule="atLeast"/>
              <w:ind w:left="0" w:right="15" w:hanging="78"/>
              <w:jc w:val="center"/>
              <w:rPr>
                <w:rFonts w:ascii="Arial" w:hAnsi="Arial" w:cs="Arial"/>
                <w:sz w:val="20"/>
                <w:szCs w:val="20"/>
              </w:rPr>
            </w:pPr>
          </w:p>
          <w:p w14:paraId="0D266140" w14:textId="77777777" w:rsidR="00F13FB1" w:rsidRPr="00F13FB1" w:rsidRDefault="00F13FB1" w:rsidP="00AD743F">
            <w:pPr>
              <w:pStyle w:val="ListParagraph"/>
              <w:numPr>
                <w:ilvl w:val="0"/>
                <w:numId w:val="11"/>
              </w:numPr>
              <w:spacing w:after="0" w:line="320" w:lineRule="atLeast"/>
              <w:ind w:left="0" w:right="15" w:hanging="78"/>
              <w:jc w:val="center"/>
              <w:rPr>
                <w:rFonts w:ascii="Arial" w:hAnsi="Arial" w:cs="Arial"/>
                <w:sz w:val="20"/>
                <w:szCs w:val="20"/>
              </w:rPr>
            </w:pPr>
          </w:p>
        </w:tc>
      </w:tr>
    </w:tbl>
    <w:p w14:paraId="136DD3DB" w14:textId="77777777" w:rsidR="00634FAA" w:rsidRPr="00634FAA" w:rsidRDefault="00634FAA" w:rsidP="00DB392E">
      <w:pPr>
        <w:pStyle w:val="ListParagraph"/>
        <w:spacing w:after="0" w:line="320" w:lineRule="atLeast"/>
        <w:ind w:left="0"/>
        <w:jc w:val="center"/>
        <w:rPr>
          <w:rFonts w:ascii="Arial" w:eastAsia="Times New Roman" w:hAnsi="Arial" w:cs="Arial"/>
          <w:b/>
          <w:color w:val="000000"/>
          <w:sz w:val="20"/>
          <w:szCs w:val="20"/>
        </w:rPr>
      </w:pPr>
    </w:p>
    <w:p w14:paraId="776542E3" w14:textId="77777777" w:rsidR="00634FAA" w:rsidRPr="00634FAA" w:rsidRDefault="00634FAA" w:rsidP="00F81B4D">
      <w:pPr>
        <w:shd w:val="clear" w:color="auto" w:fill="BDD6EE" w:themeFill="accent5" w:themeFillTint="66"/>
        <w:spacing w:after="0" w:line="320" w:lineRule="atLeast"/>
        <w:ind w:right="423"/>
        <w:jc w:val="center"/>
        <w:rPr>
          <w:rFonts w:ascii="Arial" w:hAnsi="Arial" w:cs="Arial"/>
          <w:sz w:val="20"/>
          <w:szCs w:val="20"/>
        </w:rPr>
      </w:pPr>
      <w:r w:rsidRPr="00634FAA">
        <w:rPr>
          <w:rFonts w:ascii="Arial" w:eastAsia="Times New Roman" w:hAnsi="Arial" w:cs="Arial"/>
          <w:b/>
          <w:sz w:val="20"/>
          <w:szCs w:val="20"/>
        </w:rPr>
        <w:t>APPLICANT INFORMATION</w:t>
      </w:r>
    </w:p>
    <w:p w14:paraId="02C3EDDE" w14:textId="77777777" w:rsidR="00634FAA" w:rsidRPr="00634FAA" w:rsidRDefault="00634FAA" w:rsidP="00DB392E">
      <w:pPr>
        <w:spacing w:after="0" w:line="320" w:lineRule="atLeast"/>
        <w:rPr>
          <w:rFonts w:ascii="Arial" w:hAnsi="Arial" w:cs="Arial"/>
          <w:sz w:val="20"/>
          <w:szCs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5812"/>
      </w:tblGrid>
      <w:tr w:rsidR="00634FAA" w:rsidRPr="00634FAA" w14:paraId="068EE928" w14:textId="77777777" w:rsidTr="006B4F9D">
        <w:tc>
          <w:tcPr>
            <w:tcW w:w="4106" w:type="dxa"/>
            <w:shd w:val="clear" w:color="auto" w:fill="auto"/>
          </w:tcPr>
          <w:p w14:paraId="20692D59" w14:textId="77777777" w:rsidR="00634FAA" w:rsidRDefault="00634FAA" w:rsidP="00DB392E">
            <w:pPr>
              <w:spacing w:after="0" w:line="320" w:lineRule="atLeast"/>
              <w:rPr>
                <w:rFonts w:ascii="Arial" w:hAnsi="Arial" w:cs="Arial"/>
                <w:b/>
                <w:bCs/>
                <w:sz w:val="20"/>
                <w:szCs w:val="20"/>
              </w:rPr>
            </w:pPr>
            <w:r w:rsidRPr="00634FAA">
              <w:rPr>
                <w:rFonts w:ascii="Arial" w:hAnsi="Arial" w:cs="Arial"/>
                <w:b/>
                <w:bCs/>
                <w:sz w:val="20"/>
                <w:szCs w:val="20"/>
              </w:rPr>
              <w:t>Name of Business:</w:t>
            </w:r>
          </w:p>
          <w:p w14:paraId="31891CD0" w14:textId="59A81637" w:rsidR="005D6B3A" w:rsidRPr="00634FAA" w:rsidRDefault="005D6B3A" w:rsidP="00DB392E">
            <w:pPr>
              <w:spacing w:after="0" w:line="320" w:lineRule="atLeast"/>
              <w:rPr>
                <w:rFonts w:ascii="Arial" w:hAnsi="Arial" w:cs="Arial"/>
                <w:b/>
                <w:bCs/>
                <w:sz w:val="20"/>
                <w:szCs w:val="20"/>
              </w:rPr>
            </w:pPr>
          </w:p>
        </w:tc>
        <w:tc>
          <w:tcPr>
            <w:tcW w:w="5812" w:type="dxa"/>
            <w:shd w:val="clear" w:color="auto" w:fill="auto"/>
          </w:tcPr>
          <w:p w14:paraId="05E03CF3" w14:textId="77777777" w:rsidR="00634FAA" w:rsidRPr="00634FAA" w:rsidRDefault="00634FAA" w:rsidP="00DB392E">
            <w:pPr>
              <w:spacing w:after="0" w:line="320" w:lineRule="atLeast"/>
              <w:rPr>
                <w:rFonts w:ascii="Arial" w:hAnsi="Arial" w:cs="Arial"/>
                <w:sz w:val="20"/>
                <w:szCs w:val="20"/>
              </w:rPr>
            </w:pPr>
          </w:p>
        </w:tc>
      </w:tr>
      <w:tr w:rsidR="00634FAA" w:rsidRPr="00634FAA" w14:paraId="0250016F" w14:textId="77777777" w:rsidTr="006B4F9D">
        <w:tc>
          <w:tcPr>
            <w:tcW w:w="4106" w:type="dxa"/>
            <w:shd w:val="clear" w:color="auto" w:fill="auto"/>
          </w:tcPr>
          <w:p w14:paraId="339363D2" w14:textId="77777777" w:rsidR="00634FAA" w:rsidRPr="00634FAA" w:rsidRDefault="00634FAA" w:rsidP="00DB392E">
            <w:pPr>
              <w:spacing w:after="0" w:line="320" w:lineRule="atLeast"/>
              <w:rPr>
                <w:rFonts w:ascii="Arial" w:hAnsi="Arial" w:cs="Arial"/>
                <w:b/>
                <w:bCs/>
                <w:sz w:val="20"/>
                <w:szCs w:val="20"/>
              </w:rPr>
            </w:pPr>
            <w:r w:rsidRPr="00634FAA">
              <w:rPr>
                <w:rFonts w:ascii="Arial" w:hAnsi="Arial" w:cs="Arial"/>
                <w:b/>
                <w:bCs/>
                <w:sz w:val="20"/>
                <w:szCs w:val="20"/>
              </w:rPr>
              <w:t>Address:</w:t>
            </w:r>
          </w:p>
          <w:p w14:paraId="38694349" w14:textId="77777777" w:rsidR="00634FAA" w:rsidRPr="00634FAA" w:rsidRDefault="00634FAA" w:rsidP="00DB392E">
            <w:pPr>
              <w:spacing w:after="0" w:line="320" w:lineRule="atLeast"/>
              <w:rPr>
                <w:rFonts w:ascii="Arial" w:hAnsi="Arial" w:cs="Arial"/>
                <w:b/>
                <w:bCs/>
                <w:sz w:val="20"/>
                <w:szCs w:val="20"/>
              </w:rPr>
            </w:pPr>
          </w:p>
          <w:p w14:paraId="394712C0" w14:textId="77777777" w:rsidR="00634FAA" w:rsidRPr="00634FAA" w:rsidRDefault="00634FAA" w:rsidP="00DB392E">
            <w:pPr>
              <w:spacing w:after="0" w:line="320" w:lineRule="atLeast"/>
              <w:rPr>
                <w:rFonts w:ascii="Arial" w:hAnsi="Arial" w:cs="Arial"/>
                <w:b/>
                <w:bCs/>
                <w:sz w:val="20"/>
                <w:szCs w:val="20"/>
              </w:rPr>
            </w:pPr>
          </w:p>
        </w:tc>
        <w:tc>
          <w:tcPr>
            <w:tcW w:w="5812" w:type="dxa"/>
            <w:shd w:val="clear" w:color="auto" w:fill="auto"/>
          </w:tcPr>
          <w:p w14:paraId="76A7114F" w14:textId="77777777" w:rsidR="00634FAA" w:rsidRPr="00634FAA" w:rsidRDefault="00634FAA" w:rsidP="00DB392E">
            <w:pPr>
              <w:spacing w:after="0" w:line="320" w:lineRule="atLeast"/>
              <w:rPr>
                <w:rFonts w:ascii="Arial" w:hAnsi="Arial" w:cs="Arial"/>
                <w:sz w:val="20"/>
                <w:szCs w:val="20"/>
              </w:rPr>
            </w:pPr>
          </w:p>
        </w:tc>
      </w:tr>
      <w:tr w:rsidR="00634FAA" w:rsidRPr="00634FAA" w14:paraId="5FE55B34" w14:textId="77777777" w:rsidTr="006B4F9D">
        <w:tc>
          <w:tcPr>
            <w:tcW w:w="4106" w:type="dxa"/>
            <w:shd w:val="clear" w:color="auto" w:fill="auto"/>
          </w:tcPr>
          <w:p w14:paraId="5253AB02" w14:textId="77777777" w:rsidR="00634FAA" w:rsidRPr="00634FAA" w:rsidRDefault="00634FAA" w:rsidP="00DB392E">
            <w:pPr>
              <w:spacing w:after="0" w:line="320" w:lineRule="atLeast"/>
              <w:rPr>
                <w:rFonts w:ascii="Arial" w:hAnsi="Arial" w:cs="Arial"/>
                <w:b/>
                <w:bCs/>
                <w:sz w:val="20"/>
                <w:szCs w:val="20"/>
              </w:rPr>
            </w:pPr>
            <w:r w:rsidRPr="00634FAA">
              <w:rPr>
                <w:rFonts w:ascii="Arial" w:hAnsi="Arial" w:cs="Arial"/>
                <w:b/>
                <w:bCs/>
                <w:sz w:val="20"/>
                <w:szCs w:val="20"/>
              </w:rPr>
              <w:t>Name of Person Completing Form:</w:t>
            </w:r>
          </w:p>
        </w:tc>
        <w:tc>
          <w:tcPr>
            <w:tcW w:w="5812" w:type="dxa"/>
            <w:shd w:val="clear" w:color="auto" w:fill="auto"/>
          </w:tcPr>
          <w:p w14:paraId="6ED44198" w14:textId="77777777" w:rsidR="00634FAA" w:rsidRPr="00634FAA" w:rsidRDefault="00634FAA" w:rsidP="00DB392E">
            <w:pPr>
              <w:spacing w:after="0" w:line="320" w:lineRule="atLeast"/>
              <w:rPr>
                <w:rFonts w:ascii="Arial" w:hAnsi="Arial" w:cs="Arial"/>
                <w:sz w:val="20"/>
                <w:szCs w:val="20"/>
              </w:rPr>
            </w:pPr>
          </w:p>
        </w:tc>
      </w:tr>
      <w:tr w:rsidR="00634FAA" w:rsidRPr="00634FAA" w14:paraId="2B7608EC" w14:textId="77777777" w:rsidTr="006B4F9D">
        <w:tc>
          <w:tcPr>
            <w:tcW w:w="4106" w:type="dxa"/>
            <w:shd w:val="clear" w:color="auto" w:fill="auto"/>
          </w:tcPr>
          <w:p w14:paraId="7CE8C4CF" w14:textId="77777777" w:rsidR="00634FAA" w:rsidRPr="00634FAA" w:rsidRDefault="00634FAA" w:rsidP="00DB392E">
            <w:pPr>
              <w:spacing w:after="0" w:line="320" w:lineRule="atLeast"/>
              <w:rPr>
                <w:rFonts w:ascii="Arial" w:hAnsi="Arial" w:cs="Arial"/>
                <w:b/>
                <w:bCs/>
                <w:sz w:val="20"/>
                <w:szCs w:val="20"/>
              </w:rPr>
            </w:pPr>
            <w:r w:rsidRPr="00634FAA">
              <w:rPr>
                <w:rFonts w:ascii="Arial" w:hAnsi="Arial" w:cs="Arial"/>
                <w:b/>
                <w:bCs/>
                <w:sz w:val="20"/>
                <w:szCs w:val="20"/>
              </w:rPr>
              <w:t>Job Title:</w:t>
            </w:r>
          </w:p>
        </w:tc>
        <w:tc>
          <w:tcPr>
            <w:tcW w:w="5812" w:type="dxa"/>
            <w:shd w:val="clear" w:color="auto" w:fill="auto"/>
          </w:tcPr>
          <w:p w14:paraId="08D3411F" w14:textId="77777777" w:rsidR="00634FAA" w:rsidRPr="00634FAA" w:rsidRDefault="00634FAA" w:rsidP="00DB392E">
            <w:pPr>
              <w:spacing w:after="0" w:line="320" w:lineRule="atLeast"/>
              <w:rPr>
                <w:rFonts w:ascii="Arial" w:hAnsi="Arial" w:cs="Arial"/>
                <w:sz w:val="20"/>
                <w:szCs w:val="20"/>
              </w:rPr>
            </w:pPr>
          </w:p>
        </w:tc>
      </w:tr>
      <w:tr w:rsidR="00634FAA" w:rsidRPr="00634FAA" w14:paraId="0A8DE434" w14:textId="77777777" w:rsidTr="006B4F9D">
        <w:tc>
          <w:tcPr>
            <w:tcW w:w="4106" w:type="dxa"/>
            <w:shd w:val="clear" w:color="auto" w:fill="auto"/>
          </w:tcPr>
          <w:p w14:paraId="6A410439" w14:textId="77777777" w:rsidR="00634FAA" w:rsidRPr="00634FAA" w:rsidRDefault="00634FAA" w:rsidP="00DB392E">
            <w:pPr>
              <w:spacing w:after="0" w:line="320" w:lineRule="atLeast"/>
              <w:rPr>
                <w:rFonts w:ascii="Arial" w:hAnsi="Arial" w:cs="Arial"/>
                <w:b/>
                <w:bCs/>
                <w:sz w:val="20"/>
                <w:szCs w:val="20"/>
              </w:rPr>
            </w:pPr>
            <w:r w:rsidRPr="00634FAA">
              <w:rPr>
                <w:rFonts w:ascii="Arial" w:hAnsi="Arial" w:cs="Arial"/>
                <w:b/>
                <w:bCs/>
                <w:sz w:val="20"/>
                <w:szCs w:val="20"/>
              </w:rPr>
              <w:t>Email Address:</w:t>
            </w:r>
          </w:p>
        </w:tc>
        <w:tc>
          <w:tcPr>
            <w:tcW w:w="5812" w:type="dxa"/>
            <w:shd w:val="clear" w:color="auto" w:fill="auto"/>
          </w:tcPr>
          <w:p w14:paraId="5B4BEB47" w14:textId="77777777" w:rsidR="00634FAA" w:rsidRPr="00634FAA" w:rsidRDefault="00634FAA" w:rsidP="00DB392E">
            <w:pPr>
              <w:spacing w:after="0" w:line="320" w:lineRule="atLeast"/>
              <w:rPr>
                <w:rFonts w:ascii="Arial" w:hAnsi="Arial" w:cs="Arial"/>
                <w:sz w:val="20"/>
                <w:szCs w:val="20"/>
              </w:rPr>
            </w:pPr>
          </w:p>
        </w:tc>
      </w:tr>
    </w:tbl>
    <w:p w14:paraId="3290A67F" w14:textId="72501B84" w:rsidR="00A66345" w:rsidRDefault="00A66345"/>
    <w:p w14:paraId="063C9ECD" w14:textId="015C29CB" w:rsidR="00A66345" w:rsidRDefault="00A66345"/>
    <w:p w14:paraId="47BBF144" w14:textId="1023911A" w:rsidR="00A66345" w:rsidRDefault="00A66345"/>
    <w:p w14:paraId="3F8257C1" w14:textId="77777777" w:rsidR="00A66345" w:rsidRDefault="00A66345"/>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5812"/>
      </w:tblGrid>
      <w:tr w:rsidR="00634FAA" w:rsidRPr="00634FAA" w14:paraId="7AE5D0AD" w14:textId="77777777" w:rsidTr="006B4F9D">
        <w:tc>
          <w:tcPr>
            <w:tcW w:w="4106" w:type="dxa"/>
            <w:shd w:val="clear" w:color="auto" w:fill="auto"/>
          </w:tcPr>
          <w:p w14:paraId="67A51F5B" w14:textId="77777777" w:rsidR="00634FAA" w:rsidRDefault="00634FAA" w:rsidP="00DB392E">
            <w:pPr>
              <w:spacing w:after="0" w:line="320" w:lineRule="atLeast"/>
              <w:rPr>
                <w:rFonts w:ascii="Arial" w:hAnsi="Arial" w:cs="Arial"/>
                <w:b/>
                <w:bCs/>
                <w:sz w:val="20"/>
                <w:szCs w:val="20"/>
              </w:rPr>
            </w:pPr>
            <w:r w:rsidRPr="00634FAA">
              <w:rPr>
                <w:rFonts w:ascii="Arial" w:hAnsi="Arial" w:cs="Arial"/>
                <w:b/>
                <w:bCs/>
                <w:sz w:val="20"/>
                <w:szCs w:val="20"/>
              </w:rPr>
              <w:t>Contact Phone Number:</w:t>
            </w:r>
          </w:p>
          <w:p w14:paraId="4EFA86FB" w14:textId="77777777" w:rsidR="006B4F9D" w:rsidRDefault="006B4F9D" w:rsidP="00DB392E">
            <w:pPr>
              <w:spacing w:after="0" w:line="320" w:lineRule="atLeast"/>
              <w:rPr>
                <w:rFonts w:ascii="Arial" w:hAnsi="Arial" w:cs="Arial"/>
                <w:b/>
                <w:bCs/>
                <w:sz w:val="20"/>
                <w:szCs w:val="20"/>
              </w:rPr>
            </w:pPr>
          </w:p>
          <w:p w14:paraId="00785777" w14:textId="44B0D57A" w:rsidR="006B4F9D" w:rsidRPr="00634FAA" w:rsidRDefault="006B4F9D" w:rsidP="00DB392E">
            <w:pPr>
              <w:spacing w:after="0" w:line="320" w:lineRule="atLeast"/>
              <w:rPr>
                <w:rFonts w:ascii="Arial" w:hAnsi="Arial" w:cs="Arial"/>
                <w:b/>
                <w:bCs/>
                <w:sz w:val="20"/>
                <w:szCs w:val="20"/>
              </w:rPr>
            </w:pPr>
          </w:p>
        </w:tc>
        <w:tc>
          <w:tcPr>
            <w:tcW w:w="5812" w:type="dxa"/>
            <w:shd w:val="clear" w:color="auto" w:fill="auto"/>
          </w:tcPr>
          <w:p w14:paraId="6BF8E57D" w14:textId="0A5992BB" w:rsidR="006B4F9D" w:rsidRDefault="00634FAA" w:rsidP="00DB392E">
            <w:pPr>
              <w:spacing w:after="0" w:line="320" w:lineRule="atLeast"/>
              <w:rPr>
                <w:rFonts w:ascii="Arial" w:hAnsi="Arial" w:cs="Arial"/>
                <w:b/>
                <w:bCs/>
                <w:sz w:val="20"/>
                <w:szCs w:val="20"/>
              </w:rPr>
            </w:pPr>
            <w:r w:rsidRPr="00634FAA">
              <w:rPr>
                <w:rFonts w:ascii="Arial" w:hAnsi="Arial" w:cs="Arial"/>
                <w:b/>
                <w:bCs/>
                <w:sz w:val="20"/>
                <w:szCs w:val="20"/>
              </w:rPr>
              <w:t>Mobile:</w:t>
            </w:r>
          </w:p>
          <w:p w14:paraId="295EC9A1" w14:textId="77777777" w:rsidR="00F81B4D" w:rsidRPr="00634FAA" w:rsidRDefault="00F81B4D" w:rsidP="00DB392E">
            <w:pPr>
              <w:spacing w:after="0" w:line="320" w:lineRule="atLeast"/>
              <w:rPr>
                <w:rFonts w:ascii="Arial" w:hAnsi="Arial" w:cs="Arial"/>
                <w:b/>
                <w:bCs/>
                <w:sz w:val="20"/>
                <w:szCs w:val="20"/>
              </w:rPr>
            </w:pPr>
          </w:p>
          <w:p w14:paraId="049FA0BB" w14:textId="38009B7B" w:rsidR="006B4F9D" w:rsidRPr="00634FAA" w:rsidRDefault="00634FAA" w:rsidP="00F81B4D">
            <w:pPr>
              <w:spacing w:after="0" w:line="320" w:lineRule="atLeast"/>
              <w:rPr>
                <w:rFonts w:ascii="Arial" w:hAnsi="Arial" w:cs="Arial"/>
                <w:b/>
                <w:bCs/>
                <w:sz w:val="20"/>
                <w:szCs w:val="20"/>
              </w:rPr>
            </w:pPr>
            <w:r w:rsidRPr="00634FAA">
              <w:rPr>
                <w:rFonts w:ascii="Arial" w:hAnsi="Arial" w:cs="Arial"/>
                <w:b/>
                <w:bCs/>
                <w:sz w:val="20"/>
                <w:szCs w:val="20"/>
              </w:rPr>
              <w:t>Landline:</w:t>
            </w:r>
          </w:p>
        </w:tc>
      </w:tr>
      <w:tr w:rsidR="00634FAA" w:rsidRPr="00634FAA" w14:paraId="5D053EE0" w14:textId="77777777" w:rsidTr="006B4F9D">
        <w:tc>
          <w:tcPr>
            <w:tcW w:w="4106" w:type="dxa"/>
            <w:shd w:val="clear" w:color="auto" w:fill="auto"/>
          </w:tcPr>
          <w:p w14:paraId="191A9518" w14:textId="2BE8EDAC" w:rsidR="00634FAA" w:rsidRPr="00634FAA" w:rsidRDefault="00634FAA" w:rsidP="00DB392E">
            <w:pPr>
              <w:spacing w:after="0" w:line="320" w:lineRule="atLeast"/>
              <w:rPr>
                <w:rFonts w:ascii="Arial" w:hAnsi="Arial" w:cs="Arial"/>
                <w:b/>
                <w:bCs/>
                <w:sz w:val="20"/>
                <w:szCs w:val="20"/>
              </w:rPr>
            </w:pPr>
            <w:r>
              <w:rPr>
                <w:rFonts w:ascii="Arial" w:eastAsia="Times New Roman" w:hAnsi="Arial" w:cs="Arial"/>
                <w:b/>
                <w:bCs/>
                <w:sz w:val="20"/>
                <w:szCs w:val="20"/>
              </w:rPr>
              <w:t>Business Sector</w:t>
            </w:r>
            <w:r w:rsidRPr="00634FAA">
              <w:rPr>
                <w:rFonts w:ascii="Arial" w:eastAsia="Times New Roman" w:hAnsi="Arial" w:cs="Arial"/>
                <w:sz w:val="20"/>
                <w:szCs w:val="20"/>
              </w:rPr>
              <w:t xml:space="preserve"> </w:t>
            </w:r>
            <w:r w:rsidR="00771D9D">
              <w:rPr>
                <w:rFonts w:ascii="Arial" w:eastAsia="Times New Roman" w:hAnsi="Arial" w:cs="Arial"/>
                <w:sz w:val="20"/>
                <w:szCs w:val="20"/>
              </w:rPr>
              <w:t>(</w:t>
            </w:r>
            <w:r w:rsidRPr="00771D9D">
              <w:rPr>
                <w:rFonts w:ascii="Arial" w:eastAsia="Times New Roman" w:hAnsi="Arial" w:cs="Arial"/>
                <w:sz w:val="16"/>
                <w:szCs w:val="16"/>
              </w:rPr>
              <w:t>What the business does for example Construction, Manufacturing, Charity</w:t>
            </w:r>
            <w:r w:rsidR="00771D9D">
              <w:rPr>
                <w:rFonts w:ascii="Arial" w:eastAsia="Times New Roman" w:hAnsi="Arial" w:cs="Arial"/>
                <w:sz w:val="16"/>
                <w:szCs w:val="16"/>
              </w:rPr>
              <w:t>)</w:t>
            </w:r>
          </w:p>
        </w:tc>
        <w:tc>
          <w:tcPr>
            <w:tcW w:w="5812" w:type="dxa"/>
            <w:shd w:val="clear" w:color="auto" w:fill="auto"/>
          </w:tcPr>
          <w:p w14:paraId="2BD672F7" w14:textId="77777777" w:rsidR="00634FAA" w:rsidRPr="00634FAA" w:rsidRDefault="00634FAA" w:rsidP="00DB392E">
            <w:pPr>
              <w:spacing w:after="0" w:line="320" w:lineRule="atLeast"/>
              <w:rPr>
                <w:rFonts w:ascii="Arial" w:hAnsi="Arial" w:cs="Arial"/>
                <w:b/>
                <w:bCs/>
                <w:sz w:val="20"/>
                <w:szCs w:val="20"/>
              </w:rPr>
            </w:pPr>
          </w:p>
        </w:tc>
      </w:tr>
    </w:tbl>
    <w:p w14:paraId="2D4A0CB7" w14:textId="77777777" w:rsidR="00634FAA" w:rsidRPr="00634FAA" w:rsidRDefault="00634FAA" w:rsidP="00DB392E">
      <w:pPr>
        <w:spacing w:after="0" w:line="320" w:lineRule="atLeast"/>
        <w:rPr>
          <w:rFonts w:ascii="Arial" w:hAnsi="Arial" w:cs="Arial"/>
          <w:vanish/>
          <w:sz w:val="20"/>
          <w:szCs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1843"/>
        <w:gridCol w:w="1984"/>
        <w:gridCol w:w="1985"/>
      </w:tblGrid>
      <w:tr w:rsidR="00634FAA" w:rsidRPr="00634FAA" w14:paraId="44B41E06" w14:textId="77777777" w:rsidTr="006B4F9D">
        <w:tc>
          <w:tcPr>
            <w:tcW w:w="4106" w:type="dxa"/>
            <w:shd w:val="clear" w:color="auto" w:fill="auto"/>
          </w:tcPr>
          <w:p w14:paraId="0CD68D31" w14:textId="77777777" w:rsidR="00634FAA" w:rsidRPr="00634FAA" w:rsidRDefault="00634FAA" w:rsidP="00DB392E">
            <w:pPr>
              <w:spacing w:after="0" w:line="320" w:lineRule="atLeast"/>
              <w:rPr>
                <w:rFonts w:ascii="Arial" w:hAnsi="Arial" w:cs="Arial"/>
                <w:sz w:val="20"/>
                <w:szCs w:val="20"/>
              </w:rPr>
            </w:pPr>
            <w:r w:rsidRPr="00634FAA">
              <w:rPr>
                <w:rFonts w:ascii="Arial" w:hAnsi="Arial" w:cs="Arial"/>
                <w:b/>
                <w:bCs/>
                <w:sz w:val="20"/>
                <w:szCs w:val="20"/>
              </w:rPr>
              <w:t>Companies House Number</w:t>
            </w:r>
            <w:r w:rsidRPr="00634FAA">
              <w:rPr>
                <w:rFonts w:ascii="Arial" w:hAnsi="Arial" w:cs="Arial"/>
                <w:sz w:val="20"/>
                <w:szCs w:val="20"/>
              </w:rPr>
              <w:t xml:space="preserve"> </w:t>
            </w:r>
          </w:p>
          <w:p w14:paraId="1DF359EF" w14:textId="77777777" w:rsidR="00634FAA" w:rsidRPr="00771D9D" w:rsidRDefault="00634FAA" w:rsidP="00DB392E">
            <w:pPr>
              <w:spacing w:after="0" w:line="320" w:lineRule="atLeast"/>
              <w:rPr>
                <w:rFonts w:ascii="Arial" w:hAnsi="Arial" w:cs="Arial"/>
                <w:b/>
                <w:bCs/>
                <w:sz w:val="16"/>
                <w:szCs w:val="16"/>
              </w:rPr>
            </w:pPr>
            <w:r w:rsidRPr="00771D9D">
              <w:rPr>
                <w:rFonts w:ascii="Arial" w:hAnsi="Arial" w:cs="Arial"/>
                <w:sz w:val="16"/>
                <w:szCs w:val="16"/>
              </w:rPr>
              <w:t>(</w:t>
            </w:r>
            <w:proofErr w:type="gramStart"/>
            <w:r w:rsidRPr="00771D9D">
              <w:rPr>
                <w:rFonts w:ascii="Arial" w:hAnsi="Arial" w:cs="Arial"/>
                <w:sz w:val="16"/>
                <w:szCs w:val="16"/>
              </w:rPr>
              <w:t>if</w:t>
            </w:r>
            <w:proofErr w:type="gramEnd"/>
            <w:r w:rsidRPr="00771D9D">
              <w:rPr>
                <w:rFonts w:ascii="Arial" w:hAnsi="Arial" w:cs="Arial"/>
                <w:sz w:val="16"/>
                <w:szCs w:val="16"/>
              </w:rPr>
              <w:t xml:space="preserve"> applicable)</w:t>
            </w:r>
          </w:p>
        </w:tc>
        <w:tc>
          <w:tcPr>
            <w:tcW w:w="5812" w:type="dxa"/>
            <w:gridSpan w:val="3"/>
            <w:shd w:val="clear" w:color="auto" w:fill="auto"/>
          </w:tcPr>
          <w:p w14:paraId="1BCDE418" w14:textId="77777777" w:rsidR="00634FAA" w:rsidRPr="00634FAA" w:rsidRDefault="00634FAA" w:rsidP="00DB392E">
            <w:pPr>
              <w:spacing w:after="0" w:line="320" w:lineRule="atLeast"/>
              <w:rPr>
                <w:rFonts w:ascii="Arial" w:hAnsi="Arial" w:cs="Arial"/>
                <w:b/>
                <w:bCs/>
                <w:sz w:val="20"/>
                <w:szCs w:val="20"/>
              </w:rPr>
            </w:pPr>
          </w:p>
        </w:tc>
      </w:tr>
      <w:tr w:rsidR="00634FAA" w:rsidRPr="00634FAA" w14:paraId="2028E702" w14:textId="77777777" w:rsidTr="006B4F9D">
        <w:tc>
          <w:tcPr>
            <w:tcW w:w="4106" w:type="dxa"/>
            <w:shd w:val="clear" w:color="auto" w:fill="auto"/>
          </w:tcPr>
          <w:p w14:paraId="445ABF4D" w14:textId="77777777" w:rsidR="00634FAA" w:rsidRPr="00634FAA" w:rsidRDefault="00634FAA" w:rsidP="00DB392E">
            <w:pPr>
              <w:spacing w:after="0" w:line="320" w:lineRule="atLeast"/>
              <w:rPr>
                <w:rFonts w:ascii="Arial" w:hAnsi="Arial" w:cs="Arial"/>
                <w:b/>
                <w:bCs/>
                <w:sz w:val="20"/>
                <w:szCs w:val="20"/>
              </w:rPr>
            </w:pPr>
            <w:r w:rsidRPr="00634FAA">
              <w:rPr>
                <w:rFonts w:ascii="Arial" w:hAnsi="Arial" w:cs="Arial"/>
                <w:b/>
                <w:bCs/>
                <w:sz w:val="20"/>
                <w:szCs w:val="20"/>
              </w:rPr>
              <w:t xml:space="preserve">Charity Commission Number </w:t>
            </w:r>
          </w:p>
          <w:p w14:paraId="6869D6B2" w14:textId="77777777" w:rsidR="00634FAA" w:rsidRPr="00634FAA" w:rsidRDefault="00634FAA" w:rsidP="00DB392E">
            <w:pPr>
              <w:spacing w:after="0" w:line="320" w:lineRule="atLeast"/>
              <w:rPr>
                <w:rFonts w:ascii="Arial" w:hAnsi="Arial" w:cs="Arial"/>
                <w:b/>
                <w:bCs/>
                <w:sz w:val="20"/>
                <w:szCs w:val="20"/>
              </w:rPr>
            </w:pPr>
            <w:r w:rsidRPr="00634FAA">
              <w:rPr>
                <w:rFonts w:ascii="Arial" w:hAnsi="Arial" w:cs="Arial"/>
                <w:sz w:val="20"/>
                <w:szCs w:val="20"/>
              </w:rPr>
              <w:t>(</w:t>
            </w:r>
            <w:proofErr w:type="gramStart"/>
            <w:r w:rsidRPr="00634FAA">
              <w:rPr>
                <w:rFonts w:ascii="Arial" w:hAnsi="Arial" w:cs="Arial"/>
                <w:sz w:val="20"/>
                <w:szCs w:val="20"/>
              </w:rPr>
              <w:t>if</w:t>
            </w:r>
            <w:proofErr w:type="gramEnd"/>
            <w:r w:rsidRPr="00634FAA">
              <w:rPr>
                <w:rFonts w:ascii="Arial" w:hAnsi="Arial" w:cs="Arial"/>
                <w:sz w:val="20"/>
                <w:szCs w:val="20"/>
              </w:rPr>
              <w:t xml:space="preserve"> applicable)</w:t>
            </w:r>
          </w:p>
        </w:tc>
        <w:tc>
          <w:tcPr>
            <w:tcW w:w="5812" w:type="dxa"/>
            <w:gridSpan w:val="3"/>
            <w:shd w:val="clear" w:color="auto" w:fill="auto"/>
          </w:tcPr>
          <w:p w14:paraId="3F5E4FD1" w14:textId="77777777" w:rsidR="00634FAA" w:rsidRPr="00634FAA" w:rsidRDefault="00634FAA" w:rsidP="00DB392E">
            <w:pPr>
              <w:spacing w:after="0" w:line="320" w:lineRule="atLeast"/>
              <w:rPr>
                <w:rFonts w:ascii="Arial" w:hAnsi="Arial" w:cs="Arial"/>
                <w:b/>
                <w:bCs/>
                <w:sz w:val="20"/>
                <w:szCs w:val="20"/>
              </w:rPr>
            </w:pPr>
          </w:p>
        </w:tc>
      </w:tr>
      <w:tr w:rsidR="00634FAA" w:rsidRPr="00634FAA" w14:paraId="1B592BBC" w14:textId="77777777" w:rsidTr="006B4F9D">
        <w:tc>
          <w:tcPr>
            <w:tcW w:w="4106" w:type="dxa"/>
            <w:shd w:val="clear" w:color="auto" w:fill="auto"/>
          </w:tcPr>
          <w:p w14:paraId="5C3308A6" w14:textId="77777777" w:rsidR="00634FAA" w:rsidRPr="00634FAA" w:rsidRDefault="00634FAA" w:rsidP="00DB392E">
            <w:pPr>
              <w:spacing w:after="0" w:line="320" w:lineRule="atLeast"/>
              <w:rPr>
                <w:rFonts w:ascii="Arial" w:hAnsi="Arial" w:cs="Arial"/>
                <w:b/>
                <w:bCs/>
                <w:sz w:val="20"/>
                <w:szCs w:val="20"/>
              </w:rPr>
            </w:pPr>
            <w:r w:rsidRPr="00634FAA">
              <w:rPr>
                <w:rFonts w:ascii="Arial" w:hAnsi="Arial" w:cs="Arial"/>
                <w:b/>
                <w:bCs/>
                <w:sz w:val="20"/>
                <w:szCs w:val="20"/>
              </w:rPr>
              <w:t xml:space="preserve">VAT Number </w:t>
            </w:r>
            <w:r w:rsidRPr="00634FAA">
              <w:rPr>
                <w:rFonts w:ascii="Arial" w:hAnsi="Arial" w:cs="Arial"/>
                <w:sz w:val="20"/>
                <w:szCs w:val="20"/>
              </w:rPr>
              <w:t>(if applicable)</w:t>
            </w:r>
          </w:p>
        </w:tc>
        <w:tc>
          <w:tcPr>
            <w:tcW w:w="5812" w:type="dxa"/>
            <w:gridSpan w:val="3"/>
            <w:shd w:val="clear" w:color="auto" w:fill="auto"/>
          </w:tcPr>
          <w:p w14:paraId="2CDFA8BD" w14:textId="77777777" w:rsidR="00634FAA" w:rsidRPr="00634FAA" w:rsidRDefault="00634FAA" w:rsidP="00DB392E">
            <w:pPr>
              <w:spacing w:after="0" w:line="320" w:lineRule="atLeast"/>
              <w:rPr>
                <w:rFonts w:ascii="Arial" w:hAnsi="Arial" w:cs="Arial"/>
                <w:b/>
                <w:bCs/>
                <w:sz w:val="20"/>
                <w:szCs w:val="20"/>
              </w:rPr>
            </w:pPr>
          </w:p>
        </w:tc>
      </w:tr>
      <w:tr w:rsidR="00634FAA" w:rsidRPr="00634FAA" w14:paraId="538E9A60" w14:textId="77777777" w:rsidTr="006B4F9D">
        <w:tc>
          <w:tcPr>
            <w:tcW w:w="4106" w:type="dxa"/>
            <w:shd w:val="clear" w:color="auto" w:fill="auto"/>
          </w:tcPr>
          <w:p w14:paraId="46EF934E" w14:textId="77777777" w:rsidR="00634FAA" w:rsidRPr="00634FAA" w:rsidRDefault="00634FAA" w:rsidP="00DB392E">
            <w:pPr>
              <w:spacing w:after="0" w:line="320" w:lineRule="atLeast"/>
              <w:rPr>
                <w:rFonts w:ascii="Arial" w:hAnsi="Arial" w:cs="Arial"/>
                <w:b/>
                <w:bCs/>
                <w:sz w:val="20"/>
                <w:szCs w:val="20"/>
              </w:rPr>
            </w:pPr>
            <w:r w:rsidRPr="00634FAA">
              <w:rPr>
                <w:rFonts w:ascii="Arial" w:eastAsia="Times New Roman" w:hAnsi="Arial" w:cs="Arial"/>
                <w:b/>
                <w:bCs/>
                <w:sz w:val="20"/>
                <w:szCs w:val="20"/>
              </w:rPr>
              <w:t>Date business was established</w:t>
            </w:r>
          </w:p>
        </w:tc>
        <w:tc>
          <w:tcPr>
            <w:tcW w:w="5812" w:type="dxa"/>
            <w:gridSpan w:val="3"/>
            <w:shd w:val="clear" w:color="auto" w:fill="auto"/>
          </w:tcPr>
          <w:p w14:paraId="6FF2E02A" w14:textId="77777777" w:rsidR="00634FAA" w:rsidRPr="00634FAA" w:rsidRDefault="00634FAA" w:rsidP="00DB392E">
            <w:pPr>
              <w:spacing w:after="0" w:line="320" w:lineRule="atLeast"/>
              <w:rPr>
                <w:rFonts w:ascii="Arial" w:eastAsia="Times New Roman" w:hAnsi="Arial" w:cs="Arial"/>
                <w:sz w:val="20"/>
                <w:szCs w:val="20"/>
              </w:rPr>
            </w:pPr>
          </w:p>
        </w:tc>
      </w:tr>
      <w:tr w:rsidR="00634FAA" w:rsidRPr="00634FAA" w14:paraId="0A1C99F3" w14:textId="77777777" w:rsidTr="006B4F9D">
        <w:tc>
          <w:tcPr>
            <w:tcW w:w="4106" w:type="dxa"/>
            <w:vMerge w:val="restart"/>
            <w:shd w:val="clear" w:color="auto" w:fill="auto"/>
            <w:vAlign w:val="center"/>
          </w:tcPr>
          <w:p w14:paraId="20C53D1A" w14:textId="77777777" w:rsidR="00634FAA" w:rsidRPr="00634FAA" w:rsidRDefault="00634FAA" w:rsidP="00DB392E">
            <w:pPr>
              <w:spacing w:after="0" w:line="320" w:lineRule="atLeast"/>
              <w:rPr>
                <w:rFonts w:ascii="Arial" w:eastAsia="Times New Roman" w:hAnsi="Arial" w:cs="Arial"/>
                <w:sz w:val="20"/>
                <w:szCs w:val="20"/>
              </w:rPr>
            </w:pPr>
            <w:r w:rsidRPr="00634FAA">
              <w:rPr>
                <w:rFonts w:ascii="Arial" w:eastAsia="Times New Roman" w:hAnsi="Arial" w:cs="Arial"/>
                <w:b/>
                <w:bCs/>
                <w:sz w:val="20"/>
                <w:szCs w:val="20"/>
              </w:rPr>
              <w:t>How many staff do you employ?</w:t>
            </w:r>
          </w:p>
        </w:tc>
        <w:tc>
          <w:tcPr>
            <w:tcW w:w="1843" w:type="dxa"/>
            <w:shd w:val="clear" w:color="auto" w:fill="auto"/>
          </w:tcPr>
          <w:p w14:paraId="49C5DB52" w14:textId="77777777" w:rsidR="00634FAA" w:rsidRPr="00634FAA" w:rsidRDefault="00634FAA" w:rsidP="00DB392E">
            <w:pPr>
              <w:spacing w:after="0" w:line="320" w:lineRule="atLeast"/>
              <w:rPr>
                <w:rFonts w:ascii="Arial" w:eastAsia="Times New Roman" w:hAnsi="Arial" w:cs="Arial"/>
                <w:sz w:val="20"/>
                <w:szCs w:val="20"/>
              </w:rPr>
            </w:pPr>
            <w:r w:rsidRPr="00634FAA">
              <w:rPr>
                <w:rFonts w:ascii="Arial" w:eastAsia="Times New Roman" w:hAnsi="Arial" w:cs="Arial"/>
                <w:sz w:val="20"/>
                <w:szCs w:val="20"/>
              </w:rPr>
              <w:t xml:space="preserve">Male:  </w:t>
            </w:r>
          </w:p>
        </w:tc>
        <w:tc>
          <w:tcPr>
            <w:tcW w:w="1984" w:type="dxa"/>
            <w:shd w:val="clear" w:color="auto" w:fill="auto"/>
          </w:tcPr>
          <w:p w14:paraId="467BC091" w14:textId="77777777" w:rsidR="00634FAA" w:rsidRPr="00634FAA" w:rsidRDefault="00634FAA" w:rsidP="00DB392E">
            <w:pPr>
              <w:spacing w:after="0" w:line="320" w:lineRule="atLeast"/>
              <w:rPr>
                <w:rFonts w:ascii="Arial" w:eastAsia="Times New Roman" w:hAnsi="Arial" w:cs="Arial"/>
                <w:sz w:val="20"/>
                <w:szCs w:val="20"/>
              </w:rPr>
            </w:pPr>
            <w:r w:rsidRPr="00634FAA">
              <w:rPr>
                <w:rFonts w:ascii="Arial" w:eastAsia="Times New Roman" w:hAnsi="Arial" w:cs="Arial"/>
                <w:sz w:val="20"/>
                <w:szCs w:val="20"/>
              </w:rPr>
              <w:t>Full Time:</w:t>
            </w:r>
          </w:p>
        </w:tc>
        <w:tc>
          <w:tcPr>
            <w:tcW w:w="1985" w:type="dxa"/>
          </w:tcPr>
          <w:p w14:paraId="1497441C" w14:textId="77777777" w:rsidR="00634FAA" w:rsidRPr="00634FAA" w:rsidRDefault="00634FAA" w:rsidP="00DB392E">
            <w:pPr>
              <w:spacing w:after="0" w:line="320" w:lineRule="atLeast"/>
              <w:rPr>
                <w:rFonts w:ascii="Arial" w:hAnsi="Arial" w:cs="Arial"/>
                <w:sz w:val="20"/>
                <w:szCs w:val="20"/>
              </w:rPr>
            </w:pPr>
            <w:r w:rsidRPr="00634FAA">
              <w:rPr>
                <w:rFonts w:ascii="Arial" w:eastAsia="Times New Roman" w:hAnsi="Arial" w:cs="Arial"/>
                <w:sz w:val="20"/>
                <w:szCs w:val="20"/>
              </w:rPr>
              <w:t>Part Time:</w:t>
            </w:r>
          </w:p>
        </w:tc>
      </w:tr>
      <w:tr w:rsidR="00634FAA" w:rsidRPr="00634FAA" w14:paraId="7119274F" w14:textId="77777777" w:rsidTr="006B4F9D">
        <w:tc>
          <w:tcPr>
            <w:tcW w:w="4106" w:type="dxa"/>
            <w:vMerge/>
            <w:shd w:val="clear" w:color="auto" w:fill="auto"/>
          </w:tcPr>
          <w:p w14:paraId="064AC677" w14:textId="77777777" w:rsidR="00634FAA" w:rsidRPr="00634FAA" w:rsidRDefault="00634FAA" w:rsidP="00AD743F">
            <w:pPr>
              <w:spacing w:after="0" w:line="320" w:lineRule="atLeast"/>
              <w:rPr>
                <w:rFonts w:ascii="Arial" w:eastAsia="Times New Roman" w:hAnsi="Arial" w:cs="Arial"/>
                <w:sz w:val="20"/>
                <w:szCs w:val="20"/>
              </w:rPr>
            </w:pPr>
          </w:p>
        </w:tc>
        <w:tc>
          <w:tcPr>
            <w:tcW w:w="1843" w:type="dxa"/>
            <w:shd w:val="clear" w:color="auto" w:fill="auto"/>
          </w:tcPr>
          <w:p w14:paraId="7DAC65C5" w14:textId="77777777" w:rsidR="00634FAA" w:rsidRPr="00634FAA" w:rsidRDefault="00634FAA" w:rsidP="00AD743F">
            <w:pPr>
              <w:spacing w:after="0" w:line="320" w:lineRule="atLeast"/>
              <w:rPr>
                <w:rFonts w:ascii="Arial" w:eastAsia="Times New Roman" w:hAnsi="Arial" w:cs="Arial"/>
                <w:color w:val="000000"/>
                <w:sz w:val="20"/>
                <w:szCs w:val="20"/>
              </w:rPr>
            </w:pPr>
            <w:r w:rsidRPr="00634FAA">
              <w:rPr>
                <w:rFonts w:ascii="Arial" w:eastAsia="Times New Roman" w:hAnsi="Arial" w:cs="Arial"/>
                <w:sz w:val="20"/>
                <w:szCs w:val="20"/>
              </w:rPr>
              <w:t>Female:</w:t>
            </w:r>
          </w:p>
        </w:tc>
        <w:tc>
          <w:tcPr>
            <w:tcW w:w="1984" w:type="dxa"/>
            <w:shd w:val="clear" w:color="auto" w:fill="auto"/>
          </w:tcPr>
          <w:p w14:paraId="59C92CA7" w14:textId="77777777" w:rsidR="00634FAA" w:rsidRPr="00634FAA" w:rsidRDefault="00634FAA" w:rsidP="00AD743F">
            <w:pPr>
              <w:spacing w:after="0" w:line="320" w:lineRule="atLeast"/>
              <w:rPr>
                <w:rFonts w:ascii="Arial" w:eastAsia="Times New Roman" w:hAnsi="Arial" w:cs="Arial"/>
                <w:color w:val="000000"/>
                <w:sz w:val="20"/>
                <w:szCs w:val="20"/>
              </w:rPr>
            </w:pPr>
            <w:r w:rsidRPr="00634FAA">
              <w:rPr>
                <w:rFonts w:ascii="Arial" w:eastAsia="Times New Roman" w:hAnsi="Arial" w:cs="Arial"/>
                <w:color w:val="000000"/>
                <w:sz w:val="20"/>
                <w:szCs w:val="20"/>
              </w:rPr>
              <w:t>Full Time</w:t>
            </w:r>
          </w:p>
        </w:tc>
        <w:tc>
          <w:tcPr>
            <w:tcW w:w="1985" w:type="dxa"/>
          </w:tcPr>
          <w:p w14:paraId="15C2E6B3" w14:textId="77777777" w:rsidR="00634FAA" w:rsidRPr="00634FAA" w:rsidRDefault="00634FAA" w:rsidP="00AD743F">
            <w:pPr>
              <w:spacing w:after="0" w:line="320" w:lineRule="atLeast"/>
              <w:rPr>
                <w:rFonts w:ascii="Arial" w:hAnsi="Arial" w:cs="Arial"/>
                <w:sz w:val="20"/>
                <w:szCs w:val="20"/>
              </w:rPr>
            </w:pPr>
            <w:r w:rsidRPr="00634FAA">
              <w:rPr>
                <w:rFonts w:ascii="Arial" w:hAnsi="Arial" w:cs="Arial"/>
                <w:sz w:val="20"/>
                <w:szCs w:val="20"/>
              </w:rPr>
              <w:t>Part Time</w:t>
            </w:r>
          </w:p>
        </w:tc>
      </w:tr>
      <w:tr w:rsidR="00634FAA" w:rsidRPr="00634FAA" w14:paraId="1B27000B" w14:textId="77777777" w:rsidTr="006B4F9D">
        <w:tc>
          <w:tcPr>
            <w:tcW w:w="4106" w:type="dxa"/>
            <w:vMerge w:val="restart"/>
            <w:tcBorders>
              <w:top w:val="single" w:sz="4" w:space="0" w:color="000000"/>
              <w:left w:val="single" w:sz="4" w:space="0" w:color="000000"/>
              <w:right w:val="single" w:sz="4" w:space="0" w:color="000000"/>
            </w:tcBorders>
            <w:shd w:val="clear" w:color="auto" w:fill="auto"/>
            <w:vAlign w:val="center"/>
          </w:tcPr>
          <w:p w14:paraId="38983015" w14:textId="77777777" w:rsidR="00634FAA" w:rsidRDefault="00634FAA" w:rsidP="00DB392E">
            <w:pPr>
              <w:spacing w:after="0" w:line="320" w:lineRule="atLeast"/>
              <w:rPr>
                <w:rFonts w:ascii="Arial" w:eastAsia="Times New Roman" w:hAnsi="Arial" w:cs="Arial"/>
                <w:b/>
                <w:bCs/>
                <w:sz w:val="20"/>
                <w:szCs w:val="20"/>
              </w:rPr>
            </w:pPr>
            <w:r w:rsidRPr="00634FAA">
              <w:rPr>
                <w:rFonts w:ascii="Arial" w:eastAsia="Times New Roman" w:hAnsi="Arial" w:cs="Arial"/>
                <w:b/>
                <w:bCs/>
                <w:sz w:val="20"/>
                <w:szCs w:val="20"/>
              </w:rPr>
              <w:t>How many volunteers?</w:t>
            </w:r>
          </w:p>
          <w:p w14:paraId="6D05EA12" w14:textId="2177DEC8" w:rsidR="00634FAA" w:rsidRPr="00634FAA" w:rsidRDefault="00634FAA" w:rsidP="00DB392E">
            <w:pPr>
              <w:spacing w:after="0" w:line="320" w:lineRule="atLeast"/>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if</w:t>
            </w:r>
            <w:proofErr w:type="gramEnd"/>
            <w:r>
              <w:rPr>
                <w:rFonts w:ascii="Arial" w:eastAsia="Times New Roman" w:hAnsi="Arial" w:cs="Arial"/>
                <w:b/>
                <w:bCs/>
                <w:sz w:val="20"/>
                <w:szCs w:val="20"/>
              </w:rPr>
              <w:t xml:space="preserve"> applicable)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6F1B5CB" w14:textId="77777777" w:rsidR="00634FAA" w:rsidRPr="00634FAA" w:rsidRDefault="00634FAA" w:rsidP="00DB392E">
            <w:pPr>
              <w:spacing w:after="0" w:line="320" w:lineRule="atLeast"/>
              <w:rPr>
                <w:rFonts w:ascii="Arial" w:eastAsia="Times New Roman" w:hAnsi="Arial" w:cs="Arial"/>
                <w:sz w:val="20"/>
                <w:szCs w:val="20"/>
              </w:rPr>
            </w:pPr>
            <w:r w:rsidRPr="00634FAA">
              <w:rPr>
                <w:rFonts w:ascii="Arial" w:eastAsia="Times New Roman" w:hAnsi="Arial" w:cs="Arial"/>
                <w:sz w:val="20"/>
                <w:szCs w:val="20"/>
              </w:rPr>
              <w:t xml:space="preserve">Male: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1D7ECF5" w14:textId="77777777" w:rsidR="00634FAA" w:rsidRPr="00634FAA" w:rsidRDefault="00634FAA" w:rsidP="00DB392E">
            <w:pPr>
              <w:spacing w:after="0" w:line="320" w:lineRule="atLeast"/>
              <w:rPr>
                <w:rFonts w:ascii="Arial" w:eastAsia="Times New Roman" w:hAnsi="Arial" w:cs="Arial"/>
                <w:color w:val="000000"/>
                <w:sz w:val="20"/>
                <w:szCs w:val="20"/>
              </w:rPr>
            </w:pPr>
            <w:r w:rsidRPr="00634FAA">
              <w:rPr>
                <w:rFonts w:ascii="Arial" w:eastAsia="Times New Roman" w:hAnsi="Arial" w:cs="Arial"/>
                <w:color w:val="000000"/>
                <w:sz w:val="20"/>
                <w:szCs w:val="20"/>
              </w:rPr>
              <w:t>Full Time:</w:t>
            </w:r>
          </w:p>
        </w:tc>
        <w:tc>
          <w:tcPr>
            <w:tcW w:w="1985" w:type="dxa"/>
            <w:tcBorders>
              <w:top w:val="single" w:sz="4" w:space="0" w:color="000000"/>
              <w:left w:val="single" w:sz="4" w:space="0" w:color="000000"/>
              <w:bottom w:val="single" w:sz="4" w:space="0" w:color="000000"/>
              <w:right w:val="single" w:sz="4" w:space="0" w:color="000000"/>
            </w:tcBorders>
          </w:tcPr>
          <w:p w14:paraId="63AA6664" w14:textId="77777777" w:rsidR="00634FAA" w:rsidRPr="00634FAA" w:rsidRDefault="00634FAA" w:rsidP="00DB392E">
            <w:pPr>
              <w:spacing w:after="0" w:line="320" w:lineRule="atLeast"/>
              <w:rPr>
                <w:rFonts w:ascii="Arial" w:hAnsi="Arial" w:cs="Arial"/>
                <w:sz w:val="20"/>
                <w:szCs w:val="20"/>
              </w:rPr>
            </w:pPr>
            <w:r w:rsidRPr="00634FAA">
              <w:rPr>
                <w:rFonts w:ascii="Arial" w:hAnsi="Arial" w:cs="Arial"/>
                <w:sz w:val="20"/>
                <w:szCs w:val="20"/>
              </w:rPr>
              <w:t>Part Time:</w:t>
            </w:r>
          </w:p>
        </w:tc>
      </w:tr>
      <w:tr w:rsidR="00634FAA" w:rsidRPr="00634FAA" w14:paraId="44BFFE02" w14:textId="77777777" w:rsidTr="006B4F9D">
        <w:tc>
          <w:tcPr>
            <w:tcW w:w="4106" w:type="dxa"/>
            <w:vMerge/>
            <w:tcBorders>
              <w:left w:val="single" w:sz="4" w:space="0" w:color="000000"/>
              <w:bottom w:val="single" w:sz="4" w:space="0" w:color="000000"/>
              <w:right w:val="single" w:sz="4" w:space="0" w:color="000000"/>
            </w:tcBorders>
            <w:shd w:val="clear" w:color="auto" w:fill="auto"/>
          </w:tcPr>
          <w:p w14:paraId="4239672F" w14:textId="77777777" w:rsidR="00634FAA" w:rsidRPr="00634FAA" w:rsidRDefault="00634FAA" w:rsidP="00AD743F">
            <w:pPr>
              <w:spacing w:after="0" w:line="320" w:lineRule="atLeast"/>
              <w:rPr>
                <w:rFonts w:ascii="Arial" w:eastAsia="Times New Roman"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F3850F7" w14:textId="77777777" w:rsidR="00634FAA" w:rsidRPr="00634FAA" w:rsidRDefault="00634FAA" w:rsidP="00AD743F">
            <w:pPr>
              <w:spacing w:after="0" w:line="320" w:lineRule="atLeast"/>
              <w:rPr>
                <w:rFonts w:ascii="Arial" w:eastAsia="Times New Roman" w:hAnsi="Arial" w:cs="Arial"/>
                <w:sz w:val="20"/>
                <w:szCs w:val="20"/>
              </w:rPr>
            </w:pPr>
            <w:r w:rsidRPr="00634FAA">
              <w:rPr>
                <w:rFonts w:ascii="Arial" w:eastAsia="Times New Roman" w:hAnsi="Arial" w:cs="Arial"/>
                <w:sz w:val="20"/>
                <w:szCs w:val="20"/>
              </w:rPr>
              <w:t>Female: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E86D3DF" w14:textId="77777777" w:rsidR="00634FAA" w:rsidRPr="00634FAA" w:rsidRDefault="00634FAA" w:rsidP="00AD743F">
            <w:pPr>
              <w:spacing w:after="0" w:line="320" w:lineRule="atLeast"/>
              <w:rPr>
                <w:rFonts w:ascii="Arial" w:eastAsia="Times New Roman" w:hAnsi="Arial" w:cs="Arial"/>
                <w:color w:val="000000"/>
                <w:sz w:val="20"/>
                <w:szCs w:val="20"/>
              </w:rPr>
            </w:pPr>
            <w:r w:rsidRPr="00634FAA">
              <w:rPr>
                <w:rFonts w:ascii="Arial" w:eastAsia="Times New Roman" w:hAnsi="Arial" w:cs="Arial"/>
                <w:color w:val="000000"/>
                <w:sz w:val="20"/>
                <w:szCs w:val="20"/>
              </w:rPr>
              <w:t>Full Time</w:t>
            </w:r>
          </w:p>
        </w:tc>
        <w:tc>
          <w:tcPr>
            <w:tcW w:w="1985" w:type="dxa"/>
            <w:tcBorders>
              <w:top w:val="single" w:sz="4" w:space="0" w:color="000000"/>
              <w:left w:val="single" w:sz="4" w:space="0" w:color="000000"/>
              <w:bottom w:val="single" w:sz="4" w:space="0" w:color="000000"/>
              <w:right w:val="single" w:sz="4" w:space="0" w:color="000000"/>
            </w:tcBorders>
          </w:tcPr>
          <w:p w14:paraId="357AD812" w14:textId="77777777" w:rsidR="00634FAA" w:rsidRPr="00634FAA" w:rsidRDefault="00634FAA" w:rsidP="00AD743F">
            <w:pPr>
              <w:spacing w:after="0" w:line="320" w:lineRule="atLeast"/>
              <w:rPr>
                <w:rFonts w:ascii="Arial" w:hAnsi="Arial" w:cs="Arial"/>
                <w:sz w:val="20"/>
                <w:szCs w:val="20"/>
              </w:rPr>
            </w:pPr>
            <w:r w:rsidRPr="00634FAA">
              <w:rPr>
                <w:rFonts w:ascii="Arial" w:hAnsi="Arial" w:cs="Arial"/>
                <w:sz w:val="20"/>
                <w:szCs w:val="20"/>
              </w:rPr>
              <w:t>Part Time</w:t>
            </w:r>
          </w:p>
        </w:tc>
      </w:tr>
    </w:tbl>
    <w:tbl>
      <w:tblPr>
        <w:tblpPr w:leftFromText="180" w:rightFromText="180" w:vertAnchor="text" w:horzAnchor="margin" w:tblpY="7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1F7D70" w:rsidRPr="00634FAA" w14:paraId="344BD84A" w14:textId="77777777" w:rsidTr="006B4F9D">
        <w:trPr>
          <w:trHeight w:val="369"/>
        </w:trPr>
        <w:tc>
          <w:tcPr>
            <w:tcW w:w="9889" w:type="dxa"/>
            <w:shd w:val="clear" w:color="auto" w:fill="DEEAF6"/>
          </w:tcPr>
          <w:p w14:paraId="4029784D" w14:textId="77777777" w:rsidR="001F7D70" w:rsidRDefault="001F7D70" w:rsidP="00DB392E">
            <w:pPr>
              <w:spacing w:after="0" w:line="320" w:lineRule="atLeast"/>
              <w:rPr>
                <w:rFonts w:ascii="Arial" w:eastAsia="Times New Roman" w:hAnsi="Arial" w:cs="Arial"/>
                <w:b/>
                <w:sz w:val="20"/>
                <w:szCs w:val="20"/>
              </w:rPr>
            </w:pPr>
            <w:r>
              <w:rPr>
                <w:rFonts w:ascii="Arial" w:eastAsia="Times New Roman" w:hAnsi="Arial" w:cs="Arial"/>
                <w:b/>
                <w:sz w:val="20"/>
                <w:szCs w:val="20"/>
              </w:rPr>
              <w:t>WH</w:t>
            </w:r>
            <w:r w:rsidR="00BB130C">
              <w:rPr>
                <w:rFonts w:ascii="Arial" w:eastAsia="Times New Roman" w:hAnsi="Arial" w:cs="Arial"/>
                <w:b/>
                <w:sz w:val="20"/>
                <w:szCs w:val="20"/>
              </w:rPr>
              <w:t>Y DO YOU REQUIRE A GRANT</w:t>
            </w:r>
            <w:r w:rsidR="003137B0">
              <w:rPr>
                <w:rFonts w:ascii="Arial" w:eastAsia="Times New Roman" w:hAnsi="Arial" w:cs="Arial"/>
                <w:b/>
                <w:sz w:val="20"/>
                <w:szCs w:val="20"/>
              </w:rPr>
              <w:t>?</w:t>
            </w:r>
          </w:p>
          <w:p w14:paraId="50DFC9C1" w14:textId="0F1DEE74" w:rsidR="00A66345" w:rsidRPr="00634FAA" w:rsidRDefault="00A66345" w:rsidP="00DB392E">
            <w:pPr>
              <w:spacing w:after="0" w:line="320" w:lineRule="atLeast"/>
              <w:rPr>
                <w:rFonts w:ascii="Arial" w:eastAsia="Times New Roman" w:hAnsi="Arial" w:cs="Arial"/>
                <w:b/>
                <w:color w:val="2E74B5"/>
                <w:sz w:val="20"/>
                <w:szCs w:val="20"/>
              </w:rPr>
            </w:pPr>
            <w:r w:rsidRPr="006B4F9D">
              <w:rPr>
                <w:rFonts w:ascii="Arial" w:eastAsia="Times New Roman" w:hAnsi="Arial" w:cs="Arial"/>
                <w:b/>
                <w:sz w:val="20"/>
                <w:szCs w:val="20"/>
              </w:rPr>
              <w:t xml:space="preserve">Before you outline your reasons, </w:t>
            </w:r>
            <w:r w:rsidR="006B4F9D" w:rsidRPr="006B4F9D">
              <w:rPr>
                <w:rFonts w:ascii="Arial" w:eastAsia="Times New Roman" w:hAnsi="Arial" w:cs="Arial"/>
                <w:b/>
                <w:sz w:val="20"/>
                <w:szCs w:val="20"/>
              </w:rPr>
              <w:t xml:space="preserve">read </w:t>
            </w:r>
            <w:r w:rsidRPr="006B4F9D">
              <w:rPr>
                <w:rFonts w:ascii="Arial" w:eastAsia="Times New Roman" w:hAnsi="Arial" w:cs="Arial"/>
                <w:b/>
                <w:sz w:val="20"/>
                <w:szCs w:val="20"/>
              </w:rPr>
              <w:t xml:space="preserve">the guidance from the HSE </w:t>
            </w:r>
            <w:hyperlink r:id="rId20" w:history="1">
              <w:r w:rsidRPr="00A66345">
                <w:rPr>
                  <w:rStyle w:val="Hyperlink"/>
                  <w:rFonts w:ascii="Arial" w:eastAsia="Times New Roman" w:hAnsi="Arial" w:cs="Arial"/>
                  <w:b/>
                  <w:sz w:val="20"/>
                  <w:szCs w:val="20"/>
                </w:rPr>
                <w:t>(click here)</w:t>
              </w:r>
            </w:hyperlink>
          </w:p>
        </w:tc>
      </w:tr>
      <w:tr w:rsidR="001F7D70" w:rsidRPr="00634FAA" w14:paraId="0DC1AEB3" w14:textId="77777777" w:rsidTr="006B4F9D">
        <w:trPr>
          <w:trHeight w:val="3869"/>
        </w:trPr>
        <w:tc>
          <w:tcPr>
            <w:tcW w:w="9889" w:type="dxa"/>
            <w:shd w:val="clear" w:color="auto" w:fill="auto"/>
          </w:tcPr>
          <w:p w14:paraId="7E862AFB" w14:textId="429E7D53" w:rsidR="00A66345" w:rsidRPr="004A53B6" w:rsidRDefault="001F7D70" w:rsidP="004A53B6">
            <w:pPr>
              <w:pStyle w:val="ListParagraph"/>
              <w:numPr>
                <w:ilvl w:val="0"/>
                <w:numId w:val="30"/>
              </w:numPr>
              <w:spacing w:after="0" w:line="320" w:lineRule="atLeast"/>
              <w:ind w:left="360"/>
              <w:jc w:val="both"/>
              <w:rPr>
                <w:rFonts w:ascii="Arial" w:eastAsia="Times New Roman" w:hAnsi="Arial" w:cs="Arial"/>
                <w:bCs/>
                <w:sz w:val="20"/>
                <w:szCs w:val="20"/>
              </w:rPr>
            </w:pPr>
            <w:r w:rsidRPr="00AD743F">
              <w:rPr>
                <w:rFonts w:ascii="Arial" w:eastAsia="Times New Roman" w:hAnsi="Arial" w:cs="Arial"/>
                <w:bCs/>
                <w:sz w:val="20"/>
                <w:szCs w:val="20"/>
              </w:rPr>
              <w:t xml:space="preserve">Please give a brief outline and description of the </w:t>
            </w:r>
            <w:r w:rsidR="00BB130C" w:rsidRPr="00AD743F">
              <w:rPr>
                <w:rFonts w:ascii="Arial" w:eastAsia="Times New Roman" w:hAnsi="Arial" w:cs="Arial"/>
                <w:bCs/>
                <w:sz w:val="20"/>
                <w:szCs w:val="20"/>
              </w:rPr>
              <w:t>nature of your business, and the reason why you believe there to be poor levels of ventilation. You should include here CO2 measurements, number of staff</w:t>
            </w:r>
            <w:r w:rsidR="003137B0" w:rsidRPr="00AD743F">
              <w:rPr>
                <w:rFonts w:ascii="Arial" w:eastAsia="Times New Roman" w:hAnsi="Arial" w:cs="Arial"/>
                <w:bCs/>
                <w:sz w:val="20"/>
                <w:szCs w:val="20"/>
              </w:rPr>
              <w:t>/customers/visitors</w:t>
            </w:r>
            <w:r w:rsidR="00BB130C" w:rsidRPr="00AD743F">
              <w:rPr>
                <w:rFonts w:ascii="Arial" w:eastAsia="Times New Roman" w:hAnsi="Arial" w:cs="Arial"/>
                <w:bCs/>
                <w:sz w:val="20"/>
                <w:szCs w:val="20"/>
              </w:rPr>
              <w:t xml:space="preserve"> using this space, </w:t>
            </w:r>
            <w:r w:rsidR="003137B0" w:rsidRPr="00AD743F">
              <w:rPr>
                <w:rFonts w:ascii="Arial" w:eastAsia="Times New Roman" w:hAnsi="Arial" w:cs="Arial"/>
                <w:bCs/>
                <w:sz w:val="20"/>
                <w:szCs w:val="20"/>
              </w:rPr>
              <w:t xml:space="preserve">the </w:t>
            </w:r>
            <w:r w:rsidR="00BB130C" w:rsidRPr="00AD743F">
              <w:rPr>
                <w:rFonts w:ascii="Arial" w:eastAsia="Times New Roman" w:hAnsi="Arial" w:cs="Arial"/>
                <w:bCs/>
                <w:sz w:val="20"/>
                <w:szCs w:val="20"/>
              </w:rPr>
              <w:t xml:space="preserve">purpose/use of this space.  </w:t>
            </w:r>
          </w:p>
          <w:p w14:paraId="41E95DA9" w14:textId="5DC9D3E2" w:rsidR="003137B0" w:rsidRDefault="00A66345" w:rsidP="00A66345">
            <w:pPr>
              <w:pStyle w:val="ListParagraph"/>
              <w:numPr>
                <w:ilvl w:val="0"/>
                <w:numId w:val="30"/>
              </w:numPr>
              <w:spacing w:after="0" w:line="320" w:lineRule="atLeast"/>
              <w:ind w:left="360"/>
              <w:jc w:val="both"/>
              <w:rPr>
                <w:rFonts w:ascii="Arial" w:eastAsia="Times New Roman" w:hAnsi="Arial" w:cs="Arial"/>
                <w:bCs/>
                <w:sz w:val="20"/>
                <w:szCs w:val="20"/>
              </w:rPr>
            </w:pPr>
            <w:r w:rsidRPr="00AD743F">
              <w:rPr>
                <w:rFonts w:ascii="Arial" w:eastAsia="Times New Roman" w:hAnsi="Arial" w:cs="Arial"/>
                <w:bCs/>
                <w:sz w:val="20"/>
                <w:szCs w:val="20"/>
              </w:rPr>
              <w:t xml:space="preserve">Give a description of any control measures that you are unable to implement </w:t>
            </w:r>
            <w:r w:rsidR="006415C7">
              <w:rPr>
                <w:rFonts w:ascii="Arial" w:eastAsia="Times New Roman" w:hAnsi="Arial" w:cs="Arial"/>
                <w:bCs/>
                <w:sz w:val="20"/>
                <w:szCs w:val="20"/>
              </w:rPr>
              <w:t>for example w</w:t>
            </w:r>
            <w:r w:rsidR="003137B0" w:rsidRPr="00AD743F">
              <w:rPr>
                <w:rFonts w:ascii="Arial" w:eastAsia="Times New Roman" w:hAnsi="Arial" w:cs="Arial"/>
                <w:bCs/>
                <w:sz w:val="20"/>
                <w:szCs w:val="20"/>
              </w:rPr>
              <w:t xml:space="preserve">indows cannot be opened </w:t>
            </w:r>
            <w:r w:rsidRPr="00AD743F">
              <w:rPr>
                <w:rFonts w:ascii="Arial" w:eastAsia="Times New Roman" w:hAnsi="Arial" w:cs="Arial"/>
                <w:bCs/>
                <w:sz w:val="20"/>
                <w:szCs w:val="20"/>
              </w:rPr>
              <w:t xml:space="preserve">due to </w:t>
            </w:r>
            <w:r w:rsidR="003137B0" w:rsidRPr="00AD743F">
              <w:rPr>
                <w:rFonts w:ascii="Arial" w:eastAsia="Times New Roman" w:hAnsi="Arial" w:cs="Arial"/>
                <w:bCs/>
                <w:sz w:val="20"/>
                <w:szCs w:val="20"/>
              </w:rPr>
              <w:t xml:space="preserve">security of the building.   </w:t>
            </w:r>
          </w:p>
          <w:p w14:paraId="617634DA" w14:textId="77777777" w:rsidR="000B29DE" w:rsidRDefault="00A66345" w:rsidP="00AD743F">
            <w:pPr>
              <w:pStyle w:val="ListParagraph"/>
              <w:numPr>
                <w:ilvl w:val="0"/>
                <w:numId w:val="30"/>
              </w:numPr>
              <w:spacing w:after="0" w:line="320" w:lineRule="atLeast"/>
              <w:ind w:left="360"/>
              <w:jc w:val="both"/>
              <w:rPr>
                <w:rFonts w:ascii="Arial" w:eastAsia="Times New Roman" w:hAnsi="Arial" w:cs="Arial"/>
                <w:bCs/>
                <w:sz w:val="20"/>
                <w:szCs w:val="20"/>
              </w:rPr>
            </w:pPr>
            <w:r>
              <w:rPr>
                <w:rFonts w:ascii="Arial" w:eastAsia="Times New Roman" w:hAnsi="Arial" w:cs="Arial"/>
                <w:bCs/>
                <w:sz w:val="20"/>
                <w:szCs w:val="20"/>
              </w:rPr>
              <w:t>Based on your risk assessment what control measures do you see as necessary to improve ventilation?</w:t>
            </w:r>
          </w:p>
          <w:p w14:paraId="1E0EE1B8" w14:textId="22D266CF" w:rsidR="00A66345" w:rsidRPr="00AD743F" w:rsidRDefault="000B29DE" w:rsidP="00AD743F">
            <w:pPr>
              <w:pStyle w:val="ListParagraph"/>
              <w:numPr>
                <w:ilvl w:val="0"/>
                <w:numId w:val="30"/>
              </w:numPr>
              <w:spacing w:after="0" w:line="320" w:lineRule="atLeast"/>
              <w:ind w:left="360"/>
              <w:jc w:val="both"/>
              <w:rPr>
                <w:rFonts w:ascii="Arial" w:eastAsia="Times New Roman" w:hAnsi="Arial" w:cs="Arial"/>
                <w:bCs/>
                <w:sz w:val="20"/>
                <w:szCs w:val="20"/>
              </w:rPr>
            </w:pPr>
            <w:r>
              <w:rPr>
                <w:rFonts w:ascii="Arial" w:eastAsia="Times New Roman" w:hAnsi="Arial" w:cs="Arial"/>
                <w:bCs/>
                <w:sz w:val="20"/>
                <w:szCs w:val="20"/>
              </w:rPr>
              <w:t>For the proposed area of improvement, an estimate on the throughput of the area i.e., how many staff, visitors and customers/members of the public visit the area and for how long.</w:t>
            </w:r>
          </w:p>
          <w:p w14:paraId="11B5B441" w14:textId="77777777" w:rsidR="003137B0" w:rsidRPr="00AD743F" w:rsidRDefault="003137B0" w:rsidP="00DB392E">
            <w:pPr>
              <w:spacing w:after="0" w:line="320" w:lineRule="atLeast"/>
              <w:rPr>
                <w:rFonts w:ascii="Arial" w:eastAsia="Times New Roman" w:hAnsi="Arial" w:cs="Arial"/>
                <w:bCs/>
                <w:sz w:val="20"/>
                <w:szCs w:val="20"/>
              </w:rPr>
            </w:pPr>
          </w:p>
          <w:p w14:paraId="372EAAFE" w14:textId="7EDEA07D" w:rsidR="001F7D70" w:rsidRDefault="001F7D70" w:rsidP="00DB392E">
            <w:pPr>
              <w:spacing w:after="0" w:line="320" w:lineRule="atLeast"/>
              <w:jc w:val="both"/>
              <w:rPr>
                <w:rFonts w:ascii="Arial" w:eastAsia="Times New Roman" w:hAnsi="Arial" w:cs="Arial"/>
                <w:bCs/>
                <w:sz w:val="20"/>
                <w:szCs w:val="20"/>
              </w:rPr>
            </w:pPr>
          </w:p>
          <w:p w14:paraId="14629676" w14:textId="77777777" w:rsidR="001F7D70" w:rsidRPr="00634FAA" w:rsidRDefault="001F7D70" w:rsidP="00DB392E">
            <w:pPr>
              <w:spacing w:after="0" w:line="320" w:lineRule="atLeast"/>
              <w:jc w:val="both"/>
              <w:rPr>
                <w:rFonts w:ascii="Arial" w:eastAsia="Times New Roman" w:hAnsi="Arial" w:cs="Arial"/>
                <w:b/>
                <w:sz w:val="20"/>
                <w:szCs w:val="20"/>
              </w:rPr>
            </w:pPr>
          </w:p>
          <w:p w14:paraId="2532EB96" w14:textId="77777777" w:rsidR="001F7D70" w:rsidRPr="00634FAA" w:rsidRDefault="001F7D70" w:rsidP="00DB392E">
            <w:pPr>
              <w:spacing w:after="0" w:line="320" w:lineRule="atLeast"/>
              <w:rPr>
                <w:rFonts w:ascii="Arial" w:eastAsia="Times New Roman" w:hAnsi="Arial" w:cs="Arial"/>
                <w:b/>
                <w:sz w:val="20"/>
                <w:szCs w:val="20"/>
              </w:rPr>
            </w:pPr>
          </w:p>
          <w:p w14:paraId="2D848E3E" w14:textId="77777777" w:rsidR="001F7D70" w:rsidRPr="00634FAA" w:rsidRDefault="001F7D70" w:rsidP="00DB392E">
            <w:pPr>
              <w:spacing w:after="0" w:line="320" w:lineRule="atLeast"/>
              <w:rPr>
                <w:rFonts w:ascii="Arial" w:eastAsia="Times New Roman" w:hAnsi="Arial" w:cs="Arial"/>
                <w:b/>
                <w:sz w:val="20"/>
                <w:szCs w:val="20"/>
              </w:rPr>
            </w:pPr>
          </w:p>
          <w:p w14:paraId="5151B591" w14:textId="77777777" w:rsidR="001F7D70" w:rsidRPr="00634FAA" w:rsidRDefault="001F7D70" w:rsidP="00DB392E">
            <w:pPr>
              <w:spacing w:after="0" w:line="320" w:lineRule="atLeast"/>
              <w:rPr>
                <w:rFonts w:ascii="Arial" w:eastAsia="Times New Roman" w:hAnsi="Arial" w:cs="Arial"/>
                <w:b/>
                <w:sz w:val="20"/>
                <w:szCs w:val="20"/>
              </w:rPr>
            </w:pPr>
          </w:p>
          <w:p w14:paraId="46AF5BBC" w14:textId="77777777" w:rsidR="001F7D70" w:rsidRPr="00634FAA" w:rsidRDefault="001F7D70" w:rsidP="00DB392E">
            <w:pPr>
              <w:spacing w:after="0" w:line="320" w:lineRule="atLeast"/>
              <w:rPr>
                <w:rFonts w:ascii="Arial" w:eastAsia="Times New Roman" w:hAnsi="Arial" w:cs="Arial"/>
                <w:b/>
                <w:sz w:val="20"/>
                <w:szCs w:val="20"/>
              </w:rPr>
            </w:pPr>
          </w:p>
          <w:p w14:paraId="505F0FE4" w14:textId="77777777" w:rsidR="001F7D70" w:rsidRPr="00634FAA" w:rsidRDefault="001F7D70" w:rsidP="00DB392E">
            <w:pPr>
              <w:spacing w:after="0" w:line="320" w:lineRule="atLeast"/>
              <w:rPr>
                <w:rFonts w:ascii="Arial" w:eastAsia="Times New Roman" w:hAnsi="Arial" w:cs="Arial"/>
                <w:b/>
                <w:sz w:val="20"/>
                <w:szCs w:val="20"/>
              </w:rPr>
            </w:pPr>
          </w:p>
          <w:p w14:paraId="69F17A70" w14:textId="77777777" w:rsidR="001F7D70" w:rsidRPr="00634FAA" w:rsidRDefault="001F7D70" w:rsidP="00DB392E">
            <w:pPr>
              <w:spacing w:after="0" w:line="320" w:lineRule="atLeast"/>
              <w:rPr>
                <w:rFonts w:ascii="Arial" w:eastAsia="Times New Roman" w:hAnsi="Arial" w:cs="Arial"/>
                <w:b/>
                <w:sz w:val="20"/>
                <w:szCs w:val="20"/>
              </w:rPr>
            </w:pPr>
          </w:p>
          <w:p w14:paraId="6FF30801" w14:textId="77777777" w:rsidR="001F7D70" w:rsidRPr="00634FAA" w:rsidRDefault="001F7D70" w:rsidP="00DB392E">
            <w:pPr>
              <w:spacing w:after="0" w:line="320" w:lineRule="atLeast"/>
              <w:rPr>
                <w:rFonts w:ascii="Arial" w:eastAsia="Times New Roman" w:hAnsi="Arial" w:cs="Arial"/>
                <w:b/>
                <w:sz w:val="20"/>
                <w:szCs w:val="20"/>
              </w:rPr>
            </w:pPr>
          </w:p>
          <w:p w14:paraId="59870F17" w14:textId="3469FA15" w:rsidR="001F7D70" w:rsidRDefault="001F7D70" w:rsidP="00DB392E">
            <w:pPr>
              <w:spacing w:after="0" w:line="320" w:lineRule="atLeast"/>
              <w:rPr>
                <w:rFonts w:ascii="Arial" w:eastAsia="Times New Roman" w:hAnsi="Arial" w:cs="Arial"/>
                <w:b/>
                <w:sz w:val="20"/>
                <w:szCs w:val="20"/>
              </w:rPr>
            </w:pPr>
          </w:p>
          <w:p w14:paraId="60ABD43D" w14:textId="3AFA157B" w:rsidR="00F81B4D" w:rsidRDefault="00F81B4D" w:rsidP="00DB392E">
            <w:pPr>
              <w:spacing w:after="0" w:line="320" w:lineRule="atLeast"/>
              <w:rPr>
                <w:rFonts w:ascii="Arial" w:eastAsia="Times New Roman" w:hAnsi="Arial" w:cs="Arial"/>
                <w:b/>
                <w:sz w:val="20"/>
                <w:szCs w:val="20"/>
              </w:rPr>
            </w:pPr>
          </w:p>
          <w:p w14:paraId="2716EA0D" w14:textId="351DAA72" w:rsidR="00F81B4D" w:rsidRDefault="00F81B4D" w:rsidP="00DB392E">
            <w:pPr>
              <w:spacing w:after="0" w:line="320" w:lineRule="atLeast"/>
              <w:rPr>
                <w:rFonts w:ascii="Arial" w:eastAsia="Times New Roman" w:hAnsi="Arial" w:cs="Arial"/>
                <w:b/>
                <w:sz w:val="20"/>
                <w:szCs w:val="20"/>
              </w:rPr>
            </w:pPr>
          </w:p>
          <w:p w14:paraId="4E20BA52" w14:textId="77777777" w:rsidR="00F81B4D" w:rsidRPr="00634FAA" w:rsidRDefault="00F81B4D" w:rsidP="00DB392E">
            <w:pPr>
              <w:spacing w:after="0" w:line="320" w:lineRule="atLeast"/>
              <w:rPr>
                <w:rFonts w:ascii="Arial" w:eastAsia="Times New Roman" w:hAnsi="Arial" w:cs="Arial"/>
                <w:b/>
                <w:sz w:val="20"/>
                <w:szCs w:val="20"/>
              </w:rPr>
            </w:pPr>
          </w:p>
          <w:p w14:paraId="04092E54" w14:textId="74DF37A3" w:rsidR="001F7D70" w:rsidRDefault="001F7D70" w:rsidP="00DB392E">
            <w:pPr>
              <w:spacing w:after="0" w:line="320" w:lineRule="atLeast"/>
              <w:rPr>
                <w:rFonts w:ascii="Arial" w:eastAsia="Times New Roman" w:hAnsi="Arial" w:cs="Arial"/>
                <w:b/>
                <w:sz w:val="20"/>
                <w:szCs w:val="20"/>
              </w:rPr>
            </w:pPr>
          </w:p>
          <w:p w14:paraId="32665D7B" w14:textId="1C1CF581" w:rsidR="00A66345" w:rsidRDefault="00A66345" w:rsidP="00DB392E">
            <w:pPr>
              <w:spacing w:after="0" w:line="320" w:lineRule="atLeast"/>
              <w:rPr>
                <w:rFonts w:ascii="Arial" w:eastAsia="Times New Roman" w:hAnsi="Arial" w:cs="Arial"/>
                <w:b/>
                <w:sz w:val="20"/>
                <w:szCs w:val="20"/>
              </w:rPr>
            </w:pPr>
          </w:p>
          <w:p w14:paraId="1E0303B9" w14:textId="74B289F9" w:rsidR="00A66345" w:rsidRDefault="00A66345" w:rsidP="00DB392E">
            <w:pPr>
              <w:spacing w:after="0" w:line="320" w:lineRule="atLeast"/>
              <w:rPr>
                <w:rFonts w:ascii="Arial" w:eastAsia="Times New Roman" w:hAnsi="Arial" w:cs="Arial"/>
                <w:b/>
                <w:sz w:val="20"/>
                <w:szCs w:val="20"/>
              </w:rPr>
            </w:pPr>
          </w:p>
          <w:p w14:paraId="00641763" w14:textId="77777777" w:rsidR="00A66345" w:rsidRDefault="00A66345" w:rsidP="00DB392E">
            <w:pPr>
              <w:spacing w:after="0" w:line="320" w:lineRule="atLeast"/>
              <w:rPr>
                <w:rFonts w:ascii="Arial" w:eastAsia="Times New Roman" w:hAnsi="Arial" w:cs="Arial"/>
                <w:b/>
                <w:sz w:val="20"/>
                <w:szCs w:val="20"/>
              </w:rPr>
            </w:pPr>
          </w:p>
          <w:p w14:paraId="2D5AC198" w14:textId="571CB99A" w:rsidR="00A66345" w:rsidRPr="00634FAA" w:rsidRDefault="00A66345" w:rsidP="00DB392E">
            <w:pPr>
              <w:spacing w:after="0" w:line="320" w:lineRule="atLeast"/>
              <w:rPr>
                <w:rFonts w:ascii="Arial" w:eastAsia="Times New Roman" w:hAnsi="Arial" w:cs="Arial"/>
                <w:b/>
                <w:sz w:val="20"/>
                <w:szCs w:val="20"/>
              </w:rPr>
            </w:pPr>
          </w:p>
        </w:tc>
      </w:tr>
    </w:tbl>
    <w:p w14:paraId="148079E8" w14:textId="78C84E70" w:rsidR="00634FAA" w:rsidRDefault="00634FAA" w:rsidP="00DB392E">
      <w:pPr>
        <w:spacing w:after="0" w:line="320" w:lineRule="atLeast"/>
        <w:rPr>
          <w:rFonts w:ascii="Arial" w:hAnsi="Arial" w:cs="Arial"/>
          <w:sz w:val="20"/>
          <w:szCs w:val="20"/>
        </w:rPr>
      </w:pPr>
    </w:p>
    <w:p w14:paraId="646AEBA6" w14:textId="4BBE0325" w:rsidR="00A66345" w:rsidRDefault="006B4F9D" w:rsidP="00AD743F">
      <w:pPr>
        <w:spacing w:after="0" w:line="320" w:lineRule="atLeast"/>
        <w:jc w:val="both"/>
        <w:rPr>
          <w:rFonts w:ascii="Arial" w:hAnsi="Arial" w:cs="Arial"/>
          <w:sz w:val="20"/>
          <w:szCs w:val="20"/>
        </w:rPr>
      </w:pPr>
      <w:r>
        <w:rPr>
          <w:noProof/>
        </w:rPr>
        <w:drawing>
          <wp:anchor distT="0" distB="0" distL="114300" distR="114300" simplePos="0" relativeHeight="251658240" behindDoc="0" locked="0" layoutInCell="1" allowOverlap="1" wp14:anchorId="4160066F" wp14:editId="1000F24C">
            <wp:simplePos x="0" y="0"/>
            <wp:positionH relativeFrom="column">
              <wp:posOffset>5095240</wp:posOffset>
            </wp:positionH>
            <wp:positionV relativeFrom="paragraph">
              <wp:posOffset>30480</wp:posOffset>
            </wp:positionV>
            <wp:extent cx="1067435"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67435" cy="1143000"/>
                    </a:xfrm>
                    <a:prstGeom prst="rect">
                      <a:avLst/>
                    </a:prstGeom>
                  </pic:spPr>
                </pic:pic>
              </a:graphicData>
            </a:graphic>
            <wp14:sizeRelH relativeFrom="margin">
              <wp14:pctWidth>0</wp14:pctWidth>
            </wp14:sizeRelH>
            <wp14:sizeRelV relativeFrom="margin">
              <wp14:pctHeight>0</wp14:pctHeight>
            </wp14:sizeRelV>
          </wp:anchor>
        </w:drawing>
      </w:r>
      <w:r w:rsidR="00A66345" w:rsidRPr="00A66345">
        <w:rPr>
          <w:rFonts w:ascii="Arial" w:hAnsi="Arial" w:cs="Arial"/>
          <w:sz w:val="20"/>
          <w:szCs w:val="20"/>
        </w:rPr>
        <w:t xml:space="preserve">Under </w:t>
      </w:r>
      <w:r w:rsidR="00A66345" w:rsidRPr="00AD743F">
        <w:rPr>
          <w:rFonts w:ascii="Arial" w:hAnsi="Arial" w:cs="Arial"/>
          <w:b/>
          <w:bCs/>
          <w:sz w:val="20"/>
          <w:szCs w:val="20"/>
        </w:rPr>
        <w:t>‘Knowsley Better Together’</w:t>
      </w:r>
      <w:r w:rsidR="00A66345" w:rsidRPr="00A66345">
        <w:rPr>
          <w:rFonts w:ascii="Arial" w:hAnsi="Arial" w:cs="Arial"/>
          <w:sz w:val="20"/>
          <w:szCs w:val="20"/>
        </w:rPr>
        <w:t xml:space="preserve"> our aim is to ensure that public funding meets the principles of best value / value for money, and wherever possible we also endeavour to support local businesses.  Therefore, when completing the information below please identify where you are sourcing your items / products / services from. You may wish to use the CCS website for ideas and potential suppliers, however there may be more locally based companies that can provide better prices and solutions.  Knowsley Chamber can provide a list of local companies on request </w:t>
      </w:r>
      <w:hyperlink r:id="rId22" w:history="1">
        <w:r w:rsidRPr="00834D8E">
          <w:rPr>
            <w:rStyle w:val="Hyperlink"/>
            <w:rFonts w:ascii="Arial" w:hAnsi="Arial" w:cs="Arial"/>
            <w:sz w:val="20"/>
            <w:szCs w:val="20"/>
          </w:rPr>
          <w:t>info@knowsleychamber.org.uk</w:t>
        </w:r>
      </w:hyperlink>
      <w:r>
        <w:rPr>
          <w:rFonts w:ascii="Arial" w:hAnsi="Arial" w:cs="Arial"/>
          <w:sz w:val="20"/>
          <w:szCs w:val="20"/>
        </w:rPr>
        <w:t xml:space="preserve"> </w:t>
      </w:r>
    </w:p>
    <w:p w14:paraId="6BF39A3A" w14:textId="77777777" w:rsidR="00A66345" w:rsidRDefault="00A66345" w:rsidP="00AD743F">
      <w:pPr>
        <w:spacing w:after="0" w:line="320" w:lineRule="atLeast"/>
        <w:rPr>
          <w:rFonts w:ascii="Arial" w:hAnsi="Arial" w:cs="Arial"/>
          <w:sz w:val="20"/>
          <w:szCs w:val="20"/>
        </w:rPr>
      </w:pPr>
    </w:p>
    <w:p w14:paraId="2BB39CD2" w14:textId="498F3035" w:rsidR="005D6B3A" w:rsidRPr="00634FAA" w:rsidRDefault="005D6B3A" w:rsidP="00AD743F">
      <w:pPr>
        <w:spacing w:after="0" w:line="320" w:lineRule="atLeast"/>
        <w:rPr>
          <w:rFonts w:ascii="Arial" w:hAnsi="Arial" w:cs="Arial"/>
          <w:sz w:val="20"/>
          <w:szCs w:val="20"/>
        </w:rPr>
      </w:pPr>
    </w:p>
    <w:tbl>
      <w:tblPr>
        <w:tblpPr w:leftFromText="180" w:rightFromText="180" w:vertAnchor="text" w:horzAnchor="margin"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3186"/>
        <w:gridCol w:w="1769"/>
      </w:tblGrid>
      <w:tr w:rsidR="00634FAA" w:rsidRPr="00634FAA" w14:paraId="550B2AA3" w14:textId="77777777" w:rsidTr="006C2C73">
        <w:tc>
          <w:tcPr>
            <w:tcW w:w="9628" w:type="dxa"/>
            <w:gridSpan w:val="3"/>
            <w:shd w:val="clear" w:color="auto" w:fill="DEEAF6"/>
          </w:tcPr>
          <w:p w14:paraId="4724422A" w14:textId="211B30D4" w:rsidR="00634FAA" w:rsidRPr="00634FAA" w:rsidRDefault="00634FAA" w:rsidP="00AD743F">
            <w:pPr>
              <w:spacing w:after="0" w:line="320" w:lineRule="atLeast"/>
              <w:rPr>
                <w:rFonts w:ascii="Arial" w:eastAsia="Times New Roman" w:hAnsi="Arial" w:cs="Arial"/>
                <w:b/>
                <w:color w:val="2E74B5"/>
                <w:sz w:val="20"/>
                <w:szCs w:val="20"/>
              </w:rPr>
            </w:pPr>
            <w:r w:rsidRPr="006C2C73">
              <w:rPr>
                <w:rFonts w:ascii="Arial" w:eastAsia="Times New Roman" w:hAnsi="Arial" w:cs="Arial"/>
                <w:b/>
                <w:sz w:val="20"/>
                <w:szCs w:val="20"/>
              </w:rPr>
              <w:t xml:space="preserve">GRANT FUNDING </w:t>
            </w:r>
          </w:p>
        </w:tc>
      </w:tr>
      <w:tr w:rsidR="00634FAA" w:rsidRPr="00634FAA" w14:paraId="4D005AD1" w14:textId="77777777" w:rsidTr="006C2C73">
        <w:tc>
          <w:tcPr>
            <w:tcW w:w="9628" w:type="dxa"/>
            <w:gridSpan w:val="3"/>
            <w:shd w:val="clear" w:color="auto" w:fill="auto"/>
          </w:tcPr>
          <w:p w14:paraId="4C4D4FEF" w14:textId="24D666E4" w:rsidR="00634FAA" w:rsidRPr="00634FAA" w:rsidRDefault="00A66345" w:rsidP="00AD743F">
            <w:pPr>
              <w:pStyle w:val="NoSpacing"/>
              <w:spacing w:line="320" w:lineRule="atLeast"/>
              <w:rPr>
                <w:rFonts w:ascii="Arial" w:hAnsi="Arial" w:cs="Arial"/>
                <w:sz w:val="20"/>
                <w:szCs w:val="20"/>
                <w:lang w:eastAsia="en-GB"/>
              </w:rPr>
            </w:pPr>
            <w:r>
              <w:rPr>
                <w:rFonts w:ascii="Arial" w:hAnsi="Arial" w:cs="Arial"/>
                <w:sz w:val="20"/>
                <w:szCs w:val="20"/>
                <w:lang w:eastAsia="en-GB"/>
              </w:rPr>
              <w:t xml:space="preserve">Provide </w:t>
            </w:r>
            <w:r w:rsidR="00634FAA" w:rsidRPr="00634FAA">
              <w:rPr>
                <w:rFonts w:ascii="Arial" w:hAnsi="Arial" w:cs="Arial"/>
                <w:sz w:val="20"/>
                <w:szCs w:val="20"/>
                <w:lang w:eastAsia="en-GB"/>
              </w:rPr>
              <w:t xml:space="preserve">an itemised breakdown of </w:t>
            </w:r>
            <w:r w:rsidR="006C2C73">
              <w:rPr>
                <w:rFonts w:ascii="Arial" w:hAnsi="Arial" w:cs="Arial"/>
                <w:sz w:val="20"/>
                <w:szCs w:val="20"/>
                <w:lang w:eastAsia="en-GB"/>
              </w:rPr>
              <w:t xml:space="preserve">the </w:t>
            </w:r>
            <w:r w:rsidR="00634FAA" w:rsidRPr="00634FAA">
              <w:rPr>
                <w:rFonts w:ascii="Arial" w:hAnsi="Arial" w:cs="Arial"/>
                <w:sz w:val="20"/>
                <w:szCs w:val="20"/>
                <w:lang w:eastAsia="en-GB"/>
              </w:rPr>
              <w:t xml:space="preserve">proposal and the cost.  Include quotations / screenshots of the items you wish to purchase (if necessary, continue a separate page).  </w:t>
            </w:r>
          </w:p>
        </w:tc>
      </w:tr>
      <w:tr w:rsidR="005D6B3A" w:rsidRPr="006C2C73" w14:paraId="42C4B645" w14:textId="77777777" w:rsidTr="00A014D1">
        <w:tc>
          <w:tcPr>
            <w:tcW w:w="4673" w:type="dxa"/>
            <w:shd w:val="clear" w:color="auto" w:fill="DEEAF6"/>
          </w:tcPr>
          <w:p w14:paraId="0238CDE1" w14:textId="77777777" w:rsidR="005D6B3A" w:rsidRPr="006C2C73" w:rsidRDefault="005D6B3A" w:rsidP="00AD743F">
            <w:pPr>
              <w:spacing w:after="0" w:line="320" w:lineRule="atLeast"/>
              <w:rPr>
                <w:rFonts w:ascii="Arial" w:eastAsia="Times New Roman" w:hAnsi="Arial" w:cs="Arial"/>
                <w:b/>
                <w:sz w:val="20"/>
                <w:szCs w:val="20"/>
              </w:rPr>
            </w:pPr>
            <w:r>
              <w:rPr>
                <w:rFonts w:ascii="Arial" w:eastAsia="Times New Roman" w:hAnsi="Arial" w:cs="Arial"/>
                <w:b/>
                <w:sz w:val="20"/>
                <w:szCs w:val="20"/>
              </w:rPr>
              <w:t>ITEM</w:t>
            </w:r>
          </w:p>
        </w:tc>
        <w:tc>
          <w:tcPr>
            <w:tcW w:w="3186" w:type="dxa"/>
            <w:shd w:val="clear" w:color="auto" w:fill="DEEAF6"/>
          </w:tcPr>
          <w:p w14:paraId="583ED0E2" w14:textId="77777777" w:rsidR="005D6B3A" w:rsidRPr="006C2C73" w:rsidRDefault="005D6B3A" w:rsidP="00AD743F">
            <w:pPr>
              <w:spacing w:after="0" w:line="320" w:lineRule="atLeast"/>
              <w:rPr>
                <w:rFonts w:ascii="Arial" w:eastAsia="Times New Roman" w:hAnsi="Arial" w:cs="Arial"/>
                <w:b/>
                <w:sz w:val="20"/>
                <w:szCs w:val="20"/>
              </w:rPr>
            </w:pPr>
            <w:r w:rsidRPr="006C2C73">
              <w:rPr>
                <w:rFonts w:ascii="Arial" w:eastAsia="Times New Roman" w:hAnsi="Arial" w:cs="Arial"/>
                <w:b/>
                <w:sz w:val="20"/>
                <w:szCs w:val="20"/>
              </w:rPr>
              <w:t>Supplier</w:t>
            </w:r>
          </w:p>
        </w:tc>
        <w:tc>
          <w:tcPr>
            <w:tcW w:w="1769" w:type="dxa"/>
            <w:shd w:val="clear" w:color="auto" w:fill="DEEAF6"/>
          </w:tcPr>
          <w:p w14:paraId="7CE04504" w14:textId="77777777" w:rsidR="005D6B3A" w:rsidRPr="006C2C73" w:rsidRDefault="005D6B3A" w:rsidP="00AD743F">
            <w:pPr>
              <w:spacing w:after="0" w:line="320" w:lineRule="atLeast"/>
              <w:rPr>
                <w:rFonts w:ascii="Arial" w:eastAsia="Times New Roman" w:hAnsi="Arial" w:cs="Arial"/>
                <w:b/>
                <w:sz w:val="20"/>
                <w:szCs w:val="20"/>
              </w:rPr>
            </w:pPr>
            <w:r w:rsidRPr="006C2C73">
              <w:rPr>
                <w:rFonts w:ascii="Arial" w:eastAsia="Times New Roman" w:hAnsi="Arial" w:cs="Arial"/>
                <w:b/>
                <w:sz w:val="20"/>
                <w:szCs w:val="20"/>
              </w:rPr>
              <w:t>Cost £</w:t>
            </w:r>
          </w:p>
        </w:tc>
      </w:tr>
      <w:tr w:rsidR="005D6B3A" w:rsidRPr="006C2C73" w14:paraId="29633894" w14:textId="77777777" w:rsidTr="005D6B3A">
        <w:tc>
          <w:tcPr>
            <w:tcW w:w="4673" w:type="dxa"/>
            <w:shd w:val="clear" w:color="auto" w:fill="auto"/>
          </w:tcPr>
          <w:p w14:paraId="7EF83E4C" w14:textId="77777777" w:rsidR="005D6B3A" w:rsidRDefault="005D6B3A" w:rsidP="00AD743F">
            <w:pPr>
              <w:spacing w:after="0" w:line="320" w:lineRule="atLeast"/>
              <w:rPr>
                <w:rFonts w:ascii="Arial" w:eastAsia="Times New Roman" w:hAnsi="Arial" w:cs="Arial"/>
                <w:b/>
                <w:sz w:val="20"/>
                <w:szCs w:val="20"/>
              </w:rPr>
            </w:pPr>
          </w:p>
          <w:p w14:paraId="36884074" w14:textId="3117F3FF" w:rsidR="005D6B3A" w:rsidRDefault="005D6B3A" w:rsidP="00AD743F">
            <w:pPr>
              <w:spacing w:after="0" w:line="320" w:lineRule="atLeast"/>
              <w:rPr>
                <w:rFonts w:ascii="Arial" w:eastAsia="Times New Roman" w:hAnsi="Arial" w:cs="Arial"/>
                <w:b/>
                <w:sz w:val="20"/>
                <w:szCs w:val="20"/>
              </w:rPr>
            </w:pPr>
          </w:p>
        </w:tc>
        <w:tc>
          <w:tcPr>
            <w:tcW w:w="3186" w:type="dxa"/>
            <w:shd w:val="clear" w:color="auto" w:fill="auto"/>
          </w:tcPr>
          <w:p w14:paraId="241D83C6" w14:textId="77777777" w:rsidR="005D6B3A" w:rsidRPr="006C2C73" w:rsidRDefault="005D6B3A" w:rsidP="00AD743F">
            <w:pPr>
              <w:spacing w:after="0" w:line="320" w:lineRule="atLeast"/>
              <w:rPr>
                <w:rFonts w:ascii="Arial" w:eastAsia="Times New Roman" w:hAnsi="Arial" w:cs="Arial"/>
                <w:b/>
                <w:sz w:val="20"/>
                <w:szCs w:val="20"/>
              </w:rPr>
            </w:pPr>
          </w:p>
        </w:tc>
        <w:tc>
          <w:tcPr>
            <w:tcW w:w="1769" w:type="dxa"/>
            <w:shd w:val="clear" w:color="auto" w:fill="auto"/>
          </w:tcPr>
          <w:p w14:paraId="1B551068" w14:textId="77777777" w:rsidR="005D6B3A" w:rsidRPr="006C2C73" w:rsidRDefault="005D6B3A" w:rsidP="00AD743F">
            <w:pPr>
              <w:spacing w:after="0" w:line="320" w:lineRule="atLeast"/>
              <w:rPr>
                <w:rFonts w:ascii="Arial" w:eastAsia="Times New Roman" w:hAnsi="Arial" w:cs="Arial"/>
                <w:b/>
                <w:sz w:val="20"/>
                <w:szCs w:val="20"/>
              </w:rPr>
            </w:pPr>
          </w:p>
        </w:tc>
      </w:tr>
      <w:tr w:rsidR="005D6B3A" w:rsidRPr="006C2C73" w14:paraId="21C48683" w14:textId="77777777" w:rsidTr="005D6B3A">
        <w:tc>
          <w:tcPr>
            <w:tcW w:w="4673" w:type="dxa"/>
            <w:shd w:val="clear" w:color="auto" w:fill="auto"/>
          </w:tcPr>
          <w:p w14:paraId="0F4CF369" w14:textId="77777777" w:rsidR="005D6B3A" w:rsidRDefault="005D6B3A" w:rsidP="00AD743F">
            <w:pPr>
              <w:spacing w:after="0" w:line="320" w:lineRule="atLeast"/>
              <w:rPr>
                <w:rFonts w:ascii="Arial" w:eastAsia="Times New Roman" w:hAnsi="Arial" w:cs="Arial"/>
                <w:b/>
                <w:sz w:val="20"/>
                <w:szCs w:val="20"/>
              </w:rPr>
            </w:pPr>
          </w:p>
          <w:p w14:paraId="204E8E6D" w14:textId="2EB2755B" w:rsidR="005D6B3A" w:rsidRDefault="005D6B3A" w:rsidP="00AD743F">
            <w:pPr>
              <w:spacing w:after="0" w:line="320" w:lineRule="atLeast"/>
              <w:rPr>
                <w:rFonts w:ascii="Arial" w:eastAsia="Times New Roman" w:hAnsi="Arial" w:cs="Arial"/>
                <w:b/>
                <w:sz w:val="20"/>
                <w:szCs w:val="20"/>
              </w:rPr>
            </w:pPr>
          </w:p>
        </w:tc>
        <w:tc>
          <w:tcPr>
            <w:tcW w:w="3186" w:type="dxa"/>
            <w:shd w:val="clear" w:color="auto" w:fill="auto"/>
          </w:tcPr>
          <w:p w14:paraId="00BAB8A1" w14:textId="77777777" w:rsidR="005D6B3A" w:rsidRPr="006C2C73" w:rsidRDefault="005D6B3A" w:rsidP="00AD743F">
            <w:pPr>
              <w:spacing w:after="0" w:line="320" w:lineRule="atLeast"/>
              <w:rPr>
                <w:rFonts w:ascii="Arial" w:eastAsia="Times New Roman" w:hAnsi="Arial" w:cs="Arial"/>
                <w:b/>
                <w:sz w:val="20"/>
                <w:szCs w:val="20"/>
              </w:rPr>
            </w:pPr>
          </w:p>
        </w:tc>
        <w:tc>
          <w:tcPr>
            <w:tcW w:w="1769" w:type="dxa"/>
            <w:shd w:val="clear" w:color="auto" w:fill="auto"/>
          </w:tcPr>
          <w:p w14:paraId="1649A17A" w14:textId="77777777" w:rsidR="005D6B3A" w:rsidRPr="006C2C73" w:rsidRDefault="005D6B3A" w:rsidP="00AD743F">
            <w:pPr>
              <w:spacing w:after="0" w:line="320" w:lineRule="atLeast"/>
              <w:rPr>
                <w:rFonts w:ascii="Arial" w:eastAsia="Times New Roman" w:hAnsi="Arial" w:cs="Arial"/>
                <w:b/>
                <w:sz w:val="20"/>
                <w:szCs w:val="20"/>
              </w:rPr>
            </w:pPr>
          </w:p>
        </w:tc>
      </w:tr>
      <w:tr w:rsidR="00A66345" w:rsidRPr="006C2C73" w14:paraId="1C1E2835" w14:textId="77777777" w:rsidTr="005D6B3A">
        <w:tc>
          <w:tcPr>
            <w:tcW w:w="4673" w:type="dxa"/>
            <w:shd w:val="clear" w:color="auto" w:fill="auto"/>
          </w:tcPr>
          <w:p w14:paraId="7746403B" w14:textId="77777777" w:rsidR="00A66345" w:rsidRDefault="00A66345" w:rsidP="00DB392E">
            <w:pPr>
              <w:spacing w:after="0" w:line="320" w:lineRule="atLeast"/>
              <w:rPr>
                <w:rFonts w:ascii="Arial" w:eastAsia="Times New Roman" w:hAnsi="Arial" w:cs="Arial"/>
                <w:b/>
                <w:sz w:val="20"/>
                <w:szCs w:val="20"/>
              </w:rPr>
            </w:pPr>
          </w:p>
          <w:p w14:paraId="5F390CCD" w14:textId="78DAA704" w:rsidR="00A66345" w:rsidRDefault="00A66345" w:rsidP="00DB392E">
            <w:pPr>
              <w:spacing w:after="0" w:line="320" w:lineRule="atLeast"/>
              <w:rPr>
                <w:rFonts w:ascii="Arial" w:eastAsia="Times New Roman" w:hAnsi="Arial" w:cs="Arial"/>
                <w:b/>
                <w:sz w:val="20"/>
                <w:szCs w:val="20"/>
              </w:rPr>
            </w:pPr>
          </w:p>
        </w:tc>
        <w:tc>
          <w:tcPr>
            <w:tcW w:w="3186" w:type="dxa"/>
            <w:shd w:val="clear" w:color="auto" w:fill="auto"/>
          </w:tcPr>
          <w:p w14:paraId="2AACF62E" w14:textId="77777777" w:rsidR="00A66345" w:rsidRPr="006C2C73" w:rsidRDefault="00A66345" w:rsidP="00DB392E">
            <w:pPr>
              <w:spacing w:after="0" w:line="320" w:lineRule="atLeast"/>
              <w:rPr>
                <w:rFonts w:ascii="Arial" w:eastAsia="Times New Roman" w:hAnsi="Arial" w:cs="Arial"/>
                <w:b/>
                <w:sz w:val="20"/>
                <w:szCs w:val="20"/>
              </w:rPr>
            </w:pPr>
          </w:p>
        </w:tc>
        <w:tc>
          <w:tcPr>
            <w:tcW w:w="1769" w:type="dxa"/>
            <w:shd w:val="clear" w:color="auto" w:fill="auto"/>
          </w:tcPr>
          <w:p w14:paraId="486D1728" w14:textId="77777777" w:rsidR="00A66345" w:rsidRPr="006C2C73" w:rsidRDefault="00A66345" w:rsidP="00DB392E">
            <w:pPr>
              <w:spacing w:after="0" w:line="320" w:lineRule="atLeast"/>
              <w:rPr>
                <w:rFonts w:ascii="Arial" w:eastAsia="Times New Roman" w:hAnsi="Arial" w:cs="Arial"/>
                <w:b/>
                <w:sz w:val="20"/>
                <w:szCs w:val="20"/>
              </w:rPr>
            </w:pPr>
          </w:p>
        </w:tc>
      </w:tr>
      <w:tr w:rsidR="00A66345" w:rsidRPr="006C2C73" w14:paraId="30A50FA8" w14:textId="77777777" w:rsidTr="005D6B3A">
        <w:tc>
          <w:tcPr>
            <w:tcW w:w="4673" w:type="dxa"/>
            <w:shd w:val="clear" w:color="auto" w:fill="auto"/>
          </w:tcPr>
          <w:p w14:paraId="73CE154E" w14:textId="77777777" w:rsidR="00A66345" w:rsidRDefault="00A66345" w:rsidP="00DB392E">
            <w:pPr>
              <w:spacing w:after="0" w:line="320" w:lineRule="atLeast"/>
              <w:rPr>
                <w:rFonts w:ascii="Arial" w:eastAsia="Times New Roman" w:hAnsi="Arial" w:cs="Arial"/>
                <w:b/>
                <w:sz w:val="20"/>
                <w:szCs w:val="20"/>
              </w:rPr>
            </w:pPr>
          </w:p>
          <w:p w14:paraId="636A1E46" w14:textId="5D1B1A55" w:rsidR="00A66345" w:rsidRDefault="00A66345" w:rsidP="00DB392E">
            <w:pPr>
              <w:spacing w:after="0" w:line="320" w:lineRule="atLeast"/>
              <w:rPr>
                <w:rFonts w:ascii="Arial" w:eastAsia="Times New Roman" w:hAnsi="Arial" w:cs="Arial"/>
                <w:b/>
                <w:sz w:val="20"/>
                <w:szCs w:val="20"/>
              </w:rPr>
            </w:pPr>
          </w:p>
        </w:tc>
        <w:tc>
          <w:tcPr>
            <w:tcW w:w="3186" w:type="dxa"/>
            <w:shd w:val="clear" w:color="auto" w:fill="auto"/>
          </w:tcPr>
          <w:p w14:paraId="791856E4" w14:textId="77777777" w:rsidR="00A66345" w:rsidRPr="006C2C73" w:rsidRDefault="00A66345" w:rsidP="00DB392E">
            <w:pPr>
              <w:spacing w:after="0" w:line="320" w:lineRule="atLeast"/>
              <w:rPr>
                <w:rFonts w:ascii="Arial" w:eastAsia="Times New Roman" w:hAnsi="Arial" w:cs="Arial"/>
                <w:b/>
                <w:sz w:val="20"/>
                <w:szCs w:val="20"/>
              </w:rPr>
            </w:pPr>
          </w:p>
        </w:tc>
        <w:tc>
          <w:tcPr>
            <w:tcW w:w="1769" w:type="dxa"/>
            <w:shd w:val="clear" w:color="auto" w:fill="auto"/>
          </w:tcPr>
          <w:p w14:paraId="35CA6582" w14:textId="77777777" w:rsidR="00A66345" w:rsidRPr="006C2C73" w:rsidRDefault="00A66345" w:rsidP="00DB392E">
            <w:pPr>
              <w:spacing w:after="0" w:line="320" w:lineRule="atLeast"/>
              <w:rPr>
                <w:rFonts w:ascii="Arial" w:eastAsia="Times New Roman" w:hAnsi="Arial" w:cs="Arial"/>
                <w:b/>
                <w:sz w:val="20"/>
                <w:szCs w:val="20"/>
              </w:rPr>
            </w:pPr>
          </w:p>
        </w:tc>
      </w:tr>
      <w:tr w:rsidR="00A66345" w:rsidRPr="006C2C73" w14:paraId="0DB521B4" w14:textId="77777777" w:rsidTr="005D6B3A">
        <w:tc>
          <w:tcPr>
            <w:tcW w:w="4673" w:type="dxa"/>
            <w:shd w:val="clear" w:color="auto" w:fill="auto"/>
          </w:tcPr>
          <w:p w14:paraId="5686BB1F" w14:textId="77777777" w:rsidR="00A66345" w:rsidRDefault="00A66345" w:rsidP="00DB392E">
            <w:pPr>
              <w:spacing w:after="0" w:line="320" w:lineRule="atLeast"/>
              <w:rPr>
                <w:rFonts w:ascii="Arial" w:eastAsia="Times New Roman" w:hAnsi="Arial" w:cs="Arial"/>
                <w:b/>
                <w:sz w:val="20"/>
                <w:szCs w:val="20"/>
              </w:rPr>
            </w:pPr>
          </w:p>
          <w:p w14:paraId="6F8AC8CE" w14:textId="441436CA" w:rsidR="00A66345" w:rsidRDefault="00A66345" w:rsidP="00DB392E">
            <w:pPr>
              <w:spacing w:after="0" w:line="320" w:lineRule="atLeast"/>
              <w:rPr>
                <w:rFonts w:ascii="Arial" w:eastAsia="Times New Roman" w:hAnsi="Arial" w:cs="Arial"/>
                <w:b/>
                <w:sz w:val="20"/>
                <w:szCs w:val="20"/>
              </w:rPr>
            </w:pPr>
          </w:p>
        </w:tc>
        <w:tc>
          <w:tcPr>
            <w:tcW w:w="3186" w:type="dxa"/>
            <w:shd w:val="clear" w:color="auto" w:fill="auto"/>
          </w:tcPr>
          <w:p w14:paraId="3A4682C5" w14:textId="77777777" w:rsidR="00A66345" w:rsidRPr="006C2C73" w:rsidRDefault="00A66345" w:rsidP="00DB392E">
            <w:pPr>
              <w:spacing w:after="0" w:line="320" w:lineRule="atLeast"/>
              <w:rPr>
                <w:rFonts w:ascii="Arial" w:eastAsia="Times New Roman" w:hAnsi="Arial" w:cs="Arial"/>
                <w:b/>
                <w:sz w:val="20"/>
                <w:szCs w:val="20"/>
              </w:rPr>
            </w:pPr>
          </w:p>
        </w:tc>
        <w:tc>
          <w:tcPr>
            <w:tcW w:w="1769" w:type="dxa"/>
            <w:shd w:val="clear" w:color="auto" w:fill="auto"/>
          </w:tcPr>
          <w:p w14:paraId="3E1383D4" w14:textId="77777777" w:rsidR="00A66345" w:rsidRPr="006C2C73" w:rsidRDefault="00A66345" w:rsidP="00DB392E">
            <w:pPr>
              <w:spacing w:after="0" w:line="320" w:lineRule="atLeast"/>
              <w:rPr>
                <w:rFonts w:ascii="Arial" w:eastAsia="Times New Roman" w:hAnsi="Arial" w:cs="Arial"/>
                <w:b/>
                <w:sz w:val="20"/>
                <w:szCs w:val="20"/>
              </w:rPr>
            </w:pPr>
          </w:p>
        </w:tc>
      </w:tr>
      <w:tr w:rsidR="00A66345" w:rsidRPr="006C2C73" w14:paraId="5EF752E8" w14:textId="77777777" w:rsidTr="00D2094B">
        <w:tc>
          <w:tcPr>
            <w:tcW w:w="7859" w:type="dxa"/>
            <w:gridSpan w:val="2"/>
            <w:shd w:val="clear" w:color="auto" w:fill="auto"/>
          </w:tcPr>
          <w:p w14:paraId="3517B22E" w14:textId="0B94120F" w:rsidR="00A66345" w:rsidRDefault="00A66345" w:rsidP="00DB392E">
            <w:pPr>
              <w:spacing w:after="0" w:line="320" w:lineRule="atLeast"/>
              <w:rPr>
                <w:rFonts w:ascii="Arial" w:eastAsia="Times New Roman" w:hAnsi="Arial" w:cs="Arial"/>
                <w:b/>
                <w:sz w:val="20"/>
                <w:szCs w:val="20"/>
              </w:rPr>
            </w:pPr>
            <w:r w:rsidRPr="00A66345">
              <w:rPr>
                <w:rFonts w:ascii="Arial" w:eastAsia="Times New Roman" w:hAnsi="Arial" w:cs="Arial"/>
                <w:b/>
                <w:sz w:val="20"/>
                <w:szCs w:val="20"/>
              </w:rPr>
              <w:t>TOTAL AMOUNT REQUESTED</w:t>
            </w:r>
          </w:p>
          <w:p w14:paraId="6F7AB81B" w14:textId="77777777" w:rsidR="00A66345" w:rsidRPr="006C2C73" w:rsidRDefault="00A66345" w:rsidP="00DB392E">
            <w:pPr>
              <w:spacing w:after="0" w:line="320" w:lineRule="atLeast"/>
              <w:rPr>
                <w:rFonts w:ascii="Arial" w:eastAsia="Times New Roman" w:hAnsi="Arial" w:cs="Arial"/>
                <w:b/>
                <w:sz w:val="20"/>
                <w:szCs w:val="20"/>
              </w:rPr>
            </w:pPr>
          </w:p>
        </w:tc>
        <w:tc>
          <w:tcPr>
            <w:tcW w:w="1769" w:type="dxa"/>
            <w:shd w:val="clear" w:color="auto" w:fill="auto"/>
          </w:tcPr>
          <w:p w14:paraId="51F5D4F3" w14:textId="4A858ADC" w:rsidR="00A66345" w:rsidRPr="006C2C73" w:rsidRDefault="00A66345" w:rsidP="00DB392E">
            <w:pPr>
              <w:spacing w:after="0" w:line="320" w:lineRule="atLeast"/>
              <w:rPr>
                <w:rFonts w:ascii="Arial" w:eastAsia="Times New Roman" w:hAnsi="Arial" w:cs="Arial"/>
                <w:b/>
                <w:sz w:val="20"/>
                <w:szCs w:val="20"/>
              </w:rPr>
            </w:pPr>
            <w:r>
              <w:rPr>
                <w:rFonts w:ascii="Arial" w:eastAsia="Times New Roman" w:hAnsi="Arial" w:cs="Arial"/>
                <w:b/>
                <w:sz w:val="20"/>
                <w:szCs w:val="20"/>
              </w:rPr>
              <w:t>£</w:t>
            </w:r>
          </w:p>
        </w:tc>
      </w:tr>
    </w:tbl>
    <w:p w14:paraId="156140C3" w14:textId="77777777" w:rsidR="00634FAA" w:rsidRPr="001F7D70" w:rsidRDefault="00634FAA" w:rsidP="00AD743F">
      <w:pPr>
        <w:spacing w:after="0" w:line="320" w:lineRule="atLeast"/>
        <w:jc w:val="center"/>
        <w:rPr>
          <w:rFonts w:ascii="Arial" w:eastAsia="Times New Roman" w:hAnsi="Arial" w:cs="Arial"/>
          <w:b/>
          <w:sz w:val="20"/>
          <w:szCs w:val="20"/>
        </w:rPr>
      </w:pPr>
      <w:r w:rsidRPr="001F7D70">
        <w:rPr>
          <w:rFonts w:ascii="Arial" w:eastAsia="Times New Roman" w:hAnsi="Arial" w:cs="Arial"/>
          <w:b/>
          <w:sz w:val="20"/>
          <w:szCs w:val="20"/>
        </w:rPr>
        <w:t>DECLARATION</w:t>
      </w:r>
    </w:p>
    <w:p w14:paraId="4EFE2ABE" w14:textId="77777777" w:rsidR="00634FAA" w:rsidRPr="00634FAA" w:rsidRDefault="00634FAA" w:rsidP="00AD743F">
      <w:pPr>
        <w:spacing w:after="0" w:line="320" w:lineRule="atLeast"/>
        <w:jc w:val="center"/>
        <w:rPr>
          <w:rFonts w:ascii="Arial" w:eastAsia="Times New Roman" w:hAnsi="Arial" w:cs="Arial"/>
          <w:b/>
          <w:sz w:val="20"/>
          <w:szCs w:val="20"/>
        </w:rPr>
      </w:pPr>
    </w:p>
    <w:p w14:paraId="07BA93D1" w14:textId="77777777" w:rsidR="00634FAA" w:rsidRPr="00634FAA" w:rsidRDefault="00634FAA" w:rsidP="00AD743F">
      <w:pPr>
        <w:numPr>
          <w:ilvl w:val="0"/>
          <w:numId w:val="14"/>
        </w:numPr>
        <w:spacing w:after="0" w:line="320" w:lineRule="atLeast"/>
        <w:ind w:left="567" w:hanging="567"/>
        <w:jc w:val="both"/>
        <w:rPr>
          <w:rFonts w:ascii="Arial" w:eastAsia="Times New Roman" w:hAnsi="Arial" w:cs="Arial"/>
          <w:sz w:val="20"/>
          <w:szCs w:val="20"/>
        </w:rPr>
      </w:pPr>
      <w:r w:rsidRPr="00634FAA">
        <w:rPr>
          <w:rFonts w:ascii="Arial" w:eastAsia="Times New Roman" w:hAnsi="Arial" w:cs="Arial"/>
          <w:sz w:val="20"/>
          <w:szCs w:val="20"/>
        </w:rPr>
        <w:t>I/We have read and accept the COVID Secure Grants for Workplace support criteria and conditions for applicants</w:t>
      </w:r>
    </w:p>
    <w:p w14:paraId="1BC575C5" w14:textId="77777777" w:rsidR="00634FAA" w:rsidRPr="00634FAA" w:rsidRDefault="00634FAA" w:rsidP="00AD743F">
      <w:pPr>
        <w:spacing w:after="0" w:line="320" w:lineRule="atLeast"/>
        <w:ind w:left="567"/>
        <w:rPr>
          <w:rFonts w:ascii="Arial" w:eastAsia="Times New Roman" w:hAnsi="Arial" w:cs="Arial"/>
          <w:sz w:val="20"/>
          <w:szCs w:val="20"/>
        </w:rPr>
      </w:pPr>
    </w:p>
    <w:p w14:paraId="0143CCEE" w14:textId="77777777" w:rsidR="00634FAA" w:rsidRPr="00634FAA" w:rsidRDefault="00634FAA" w:rsidP="00AD743F">
      <w:pPr>
        <w:numPr>
          <w:ilvl w:val="0"/>
          <w:numId w:val="14"/>
        </w:numPr>
        <w:spacing w:after="0" w:line="320" w:lineRule="atLeast"/>
        <w:ind w:left="567" w:hanging="567"/>
        <w:jc w:val="both"/>
        <w:rPr>
          <w:rFonts w:ascii="Arial" w:eastAsia="Times New Roman" w:hAnsi="Arial" w:cs="Arial"/>
          <w:sz w:val="20"/>
          <w:szCs w:val="20"/>
        </w:rPr>
      </w:pPr>
      <w:r w:rsidRPr="00634FAA">
        <w:rPr>
          <w:rFonts w:ascii="Arial" w:eastAsia="Times New Roman" w:hAnsi="Arial" w:cs="Arial"/>
          <w:sz w:val="20"/>
          <w:szCs w:val="20"/>
        </w:rPr>
        <w:t>I/We understand that if the application is successful, the funding will only be used for the purpose specified in this application</w:t>
      </w:r>
    </w:p>
    <w:p w14:paraId="21196914" w14:textId="77777777" w:rsidR="00634FAA" w:rsidRPr="00634FAA" w:rsidRDefault="00634FAA" w:rsidP="00AD743F">
      <w:pPr>
        <w:spacing w:after="0" w:line="320" w:lineRule="atLeast"/>
        <w:ind w:left="567"/>
        <w:rPr>
          <w:rFonts w:ascii="Arial" w:eastAsia="Times New Roman" w:hAnsi="Arial" w:cs="Arial"/>
          <w:sz w:val="20"/>
          <w:szCs w:val="20"/>
        </w:rPr>
      </w:pPr>
    </w:p>
    <w:p w14:paraId="66E0FAF5" w14:textId="77777777" w:rsidR="00634FAA" w:rsidRPr="00634FAA" w:rsidRDefault="00634FAA" w:rsidP="00AD743F">
      <w:pPr>
        <w:numPr>
          <w:ilvl w:val="0"/>
          <w:numId w:val="14"/>
        </w:numPr>
        <w:spacing w:after="0" w:line="320" w:lineRule="atLeast"/>
        <w:ind w:left="567" w:hanging="567"/>
        <w:jc w:val="both"/>
        <w:rPr>
          <w:rFonts w:ascii="Arial" w:eastAsia="Times New Roman" w:hAnsi="Arial" w:cs="Arial"/>
          <w:sz w:val="20"/>
          <w:szCs w:val="20"/>
        </w:rPr>
      </w:pPr>
      <w:r w:rsidRPr="00634FAA">
        <w:rPr>
          <w:rFonts w:ascii="Arial" w:eastAsia="Times New Roman" w:hAnsi="Arial" w:cs="Arial"/>
          <w:sz w:val="20"/>
          <w:szCs w:val="20"/>
        </w:rPr>
        <w:t>I/We understand that information and data we provide in this form will be stored electronically, and will be used to produce reports</w:t>
      </w:r>
    </w:p>
    <w:p w14:paraId="60087469" w14:textId="77777777" w:rsidR="00634FAA" w:rsidRPr="00634FAA" w:rsidRDefault="00634FAA" w:rsidP="00AD743F">
      <w:pPr>
        <w:pStyle w:val="ListParagraph"/>
        <w:spacing w:after="0" w:line="320" w:lineRule="atLeast"/>
        <w:rPr>
          <w:rFonts w:ascii="Arial" w:eastAsia="Times New Roman" w:hAnsi="Arial" w:cs="Arial"/>
          <w:sz w:val="20"/>
          <w:szCs w:val="20"/>
        </w:rPr>
      </w:pPr>
    </w:p>
    <w:p w14:paraId="3F66DBC7" w14:textId="0F5C0044" w:rsidR="00634FAA" w:rsidRDefault="00634FAA" w:rsidP="00AD743F">
      <w:pPr>
        <w:numPr>
          <w:ilvl w:val="0"/>
          <w:numId w:val="14"/>
        </w:numPr>
        <w:spacing w:after="0" w:line="320" w:lineRule="atLeast"/>
        <w:ind w:left="567" w:hanging="567"/>
        <w:jc w:val="both"/>
        <w:rPr>
          <w:rFonts w:ascii="Arial" w:eastAsia="Times New Roman" w:hAnsi="Arial" w:cs="Arial"/>
          <w:sz w:val="20"/>
          <w:szCs w:val="20"/>
        </w:rPr>
      </w:pPr>
      <w:r w:rsidRPr="00634FAA">
        <w:rPr>
          <w:rFonts w:ascii="Arial" w:eastAsia="Times New Roman" w:hAnsi="Arial" w:cs="Arial"/>
          <w:sz w:val="20"/>
          <w:szCs w:val="20"/>
        </w:rPr>
        <w:t>I/We agree that information/data we provide may be shared with Knowsley Public Health and Knowsley Chamber Working Well.</w:t>
      </w:r>
    </w:p>
    <w:p w14:paraId="5782DC16" w14:textId="52421859" w:rsidR="006B4F9D" w:rsidRDefault="006B4F9D" w:rsidP="006B4F9D">
      <w:pPr>
        <w:spacing w:after="0" w:line="320" w:lineRule="atLeast"/>
        <w:jc w:val="both"/>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F7D70" w:rsidRPr="001F7D70" w14:paraId="42E1F4D9" w14:textId="77777777" w:rsidTr="005D6B3A">
        <w:tc>
          <w:tcPr>
            <w:tcW w:w="9628" w:type="dxa"/>
            <w:shd w:val="clear" w:color="auto" w:fill="auto"/>
          </w:tcPr>
          <w:p w14:paraId="69DC2C6C" w14:textId="77777777" w:rsidR="00634FAA" w:rsidRPr="001F7D70" w:rsidRDefault="00634FAA" w:rsidP="00AD743F">
            <w:pPr>
              <w:spacing w:after="0" w:line="320" w:lineRule="atLeast"/>
              <w:rPr>
                <w:rFonts w:ascii="Arial" w:eastAsia="Times New Roman" w:hAnsi="Arial" w:cs="Arial"/>
                <w:b/>
                <w:sz w:val="20"/>
                <w:szCs w:val="20"/>
              </w:rPr>
            </w:pPr>
            <w:r w:rsidRPr="001F7D70">
              <w:rPr>
                <w:rFonts w:ascii="Arial" w:eastAsia="Times New Roman" w:hAnsi="Arial" w:cs="Arial"/>
                <w:b/>
                <w:sz w:val="20"/>
                <w:szCs w:val="20"/>
              </w:rPr>
              <w:t>Name (in block capitals):</w:t>
            </w:r>
          </w:p>
          <w:p w14:paraId="3EA108F8" w14:textId="77777777" w:rsidR="00634FAA" w:rsidRPr="001F7D70" w:rsidRDefault="00634FAA" w:rsidP="00AD743F">
            <w:pPr>
              <w:spacing w:after="0" w:line="320" w:lineRule="atLeast"/>
              <w:rPr>
                <w:rFonts w:ascii="Arial" w:eastAsia="Times New Roman" w:hAnsi="Arial" w:cs="Arial"/>
                <w:b/>
                <w:sz w:val="20"/>
                <w:szCs w:val="20"/>
              </w:rPr>
            </w:pPr>
          </w:p>
        </w:tc>
      </w:tr>
      <w:tr w:rsidR="001F7D70" w:rsidRPr="001F7D70" w14:paraId="575FD765" w14:textId="77777777" w:rsidTr="005D6B3A">
        <w:tc>
          <w:tcPr>
            <w:tcW w:w="9628" w:type="dxa"/>
            <w:shd w:val="clear" w:color="auto" w:fill="auto"/>
          </w:tcPr>
          <w:p w14:paraId="717B121B" w14:textId="259B0C0B" w:rsidR="00634FAA" w:rsidRPr="001F7D70" w:rsidRDefault="00634FAA" w:rsidP="00AD743F">
            <w:pPr>
              <w:spacing w:after="0" w:line="320" w:lineRule="atLeast"/>
              <w:rPr>
                <w:rFonts w:ascii="Arial" w:eastAsia="Times New Roman" w:hAnsi="Arial" w:cs="Arial"/>
                <w:b/>
                <w:sz w:val="20"/>
                <w:szCs w:val="20"/>
              </w:rPr>
            </w:pPr>
            <w:r w:rsidRPr="001F7D70">
              <w:rPr>
                <w:rFonts w:ascii="Arial" w:eastAsia="Times New Roman" w:hAnsi="Arial" w:cs="Arial"/>
                <w:b/>
                <w:sz w:val="20"/>
                <w:szCs w:val="20"/>
              </w:rPr>
              <w:t>Signature:</w:t>
            </w:r>
            <w:r w:rsidR="005D6B3A">
              <w:rPr>
                <w:rFonts w:ascii="Arial" w:eastAsia="Times New Roman" w:hAnsi="Arial" w:cs="Arial"/>
                <w:b/>
                <w:sz w:val="20"/>
                <w:szCs w:val="20"/>
              </w:rPr>
              <w:t xml:space="preserve">                                                                                             Date:</w:t>
            </w:r>
          </w:p>
          <w:p w14:paraId="19727785" w14:textId="77777777" w:rsidR="00634FAA" w:rsidRPr="001F7D70" w:rsidRDefault="00634FAA" w:rsidP="00AD743F">
            <w:pPr>
              <w:spacing w:after="0" w:line="320" w:lineRule="atLeast"/>
              <w:rPr>
                <w:rFonts w:ascii="Arial" w:eastAsia="Times New Roman" w:hAnsi="Arial" w:cs="Arial"/>
                <w:b/>
                <w:sz w:val="20"/>
                <w:szCs w:val="20"/>
              </w:rPr>
            </w:pPr>
          </w:p>
        </w:tc>
      </w:tr>
    </w:tbl>
    <w:p w14:paraId="3110AADD" w14:textId="77777777" w:rsidR="00634FAA" w:rsidRPr="00634FAA" w:rsidRDefault="00634FAA" w:rsidP="00AD743F">
      <w:pPr>
        <w:spacing w:after="0" w:line="320" w:lineRule="atLeast"/>
        <w:jc w:val="center"/>
        <w:rPr>
          <w:rFonts w:ascii="Arial" w:eastAsia="Times New Roman" w:hAnsi="Arial" w:cs="Arial"/>
          <w:color w:val="000000"/>
          <w:sz w:val="20"/>
          <w:szCs w:val="20"/>
        </w:rPr>
      </w:pPr>
    </w:p>
    <w:p w14:paraId="67779FAC" w14:textId="77777777" w:rsidR="00634FAA" w:rsidRPr="00634FAA" w:rsidRDefault="00634FAA" w:rsidP="00AD743F">
      <w:pPr>
        <w:spacing w:after="0" w:line="320" w:lineRule="atLeast"/>
        <w:jc w:val="center"/>
        <w:rPr>
          <w:rFonts w:ascii="Arial" w:eastAsia="Times New Roman" w:hAnsi="Arial" w:cs="Arial"/>
          <w:color w:val="000000"/>
          <w:sz w:val="20"/>
          <w:szCs w:val="20"/>
        </w:rPr>
      </w:pPr>
      <w:r w:rsidRPr="00634FAA">
        <w:rPr>
          <w:rFonts w:ascii="Arial" w:eastAsia="Times New Roman" w:hAnsi="Arial" w:cs="Arial"/>
          <w:color w:val="000000"/>
          <w:sz w:val="20"/>
          <w:szCs w:val="20"/>
        </w:rPr>
        <w:t xml:space="preserve">If you </w:t>
      </w:r>
      <w:r w:rsidRPr="00634FAA">
        <w:rPr>
          <w:rFonts w:ascii="Arial" w:eastAsia="Times New Roman" w:hAnsi="Arial" w:cs="Arial"/>
          <w:b/>
          <w:color w:val="000000"/>
          <w:sz w:val="20"/>
          <w:szCs w:val="20"/>
        </w:rPr>
        <w:t>DO NOT</w:t>
      </w:r>
      <w:r w:rsidRPr="00634FAA">
        <w:rPr>
          <w:rFonts w:ascii="Arial" w:eastAsia="Times New Roman" w:hAnsi="Arial" w:cs="Arial"/>
          <w:color w:val="000000"/>
          <w:sz w:val="20"/>
          <w:szCs w:val="20"/>
        </w:rPr>
        <w:t xml:space="preserve"> provide all the information the application will be rejected </w:t>
      </w:r>
    </w:p>
    <w:p w14:paraId="67C088C7" w14:textId="77777777" w:rsidR="00634FAA" w:rsidRPr="00634FAA" w:rsidRDefault="00634FAA" w:rsidP="00AD743F">
      <w:pPr>
        <w:spacing w:after="0" w:line="320" w:lineRule="atLeast"/>
        <w:jc w:val="center"/>
        <w:rPr>
          <w:rFonts w:ascii="Arial" w:eastAsia="Times New Roman" w:hAnsi="Arial" w:cs="Arial"/>
          <w:b/>
          <w:sz w:val="20"/>
          <w:szCs w:val="20"/>
        </w:rPr>
      </w:pPr>
      <w:r w:rsidRPr="00634FAA">
        <w:rPr>
          <w:rFonts w:ascii="Arial" w:eastAsia="Times New Roman" w:hAnsi="Arial" w:cs="Arial"/>
          <w:b/>
          <w:sz w:val="20"/>
          <w:szCs w:val="20"/>
        </w:rPr>
        <w:t>Return the completed application form by email to:</w:t>
      </w:r>
    </w:p>
    <w:p w14:paraId="604C34CD" w14:textId="77777777" w:rsidR="00634FAA" w:rsidRPr="00634FAA" w:rsidRDefault="0076154B" w:rsidP="00AD743F">
      <w:pPr>
        <w:spacing w:after="0" w:line="320" w:lineRule="atLeast"/>
        <w:jc w:val="center"/>
        <w:rPr>
          <w:rFonts w:ascii="Arial" w:hAnsi="Arial" w:cs="Arial"/>
          <w:b/>
          <w:sz w:val="20"/>
          <w:szCs w:val="20"/>
        </w:rPr>
      </w:pPr>
      <w:hyperlink r:id="rId23" w:history="1">
        <w:r w:rsidR="00634FAA" w:rsidRPr="00634FAA">
          <w:rPr>
            <w:rStyle w:val="Hyperlink"/>
            <w:rFonts w:ascii="Arial" w:eastAsia="Times New Roman" w:hAnsi="Arial" w:cs="Arial"/>
            <w:b/>
            <w:sz w:val="20"/>
            <w:szCs w:val="20"/>
          </w:rPr>
          <w:t>Lorna.Marshall@knowsleychamber.org.uk</w:t>
        </w:r>
      </w:hyperlink>
      <w:r w:rsidR="00634FAA" w:rsidRPr="00634FAA">
        <w:rPr>
          <w:rFonts w:ascii="Arial" w:hAnsi="Arial" w:cs="Arial"/>
          <w:b/>
          <w:sz w:val="20"/>
          <w:szCs w:val="20"/>
        </w:rPr>
        <w:t xml:space="preserve">       07500 765 201</w:t>
      </w:r>
    </w:p>
    <w:p w14:paraId="1BB7CDE7" w14:textId="77777777" w:rsidR="00634FAA" w:rsidRPr="00634FAA" w:rsidRDefault="0076154B" w:rsidP="00AD743F">
      <w:pPr>
        <w:spacing w:after="0" w:line="320" w:lineRule="atLeast"/>
        <w:jc w:val="center"/>
        <w:rPr>
          <w:rFonts w:ascii="Arial" w:hAnsi="Arial" w:cs="Arial"/>
          <w:b/>
          <w:sz w:val="20"/>
          <w:szCs w:val="20"/>
        </w:rPr>
      </w:pPr>
      <w:r>
        <w:rPr>
          <w:rFonts w:ascii="Arial" w:eastAsia="Times New Roman" w:hAnsi="Arial" w:cs="Arial"/>
          <w:b/>
          <w:sz w:val="20"/>
          <w:szCs w:val="20"/>
        </w:rPr>
        <w:pict w14:anchorId="60BDE473">
          <v:rect id="_x0000_i1025" style="width:0;height:1.5pt" o:hralign="center" o:hrstd="t" o:hr="t" fillcolor="#a0a0a0" stroked="f"/>
        </w:pict>
      </w:r>
    </w:p>
    <w:p w14:paraId="7562C8AB" w14:textId="77777777" w:rsidR="00634FAA" w:rsidRPr="00634FAA" w:rsidRDefault="00634FAA" w:rsidP="00AD743F">
      <w:pPr>
        <w:spacing w:after="0" w:line="320" w:lineRule="atLeast"/>
        <w:jc w:val="center"/>
        <w:rPr>
          <w:rFonts w:ascii="Arial" w:hAnsi="Arial" w:cs="Arial"/>
          <w:b/>
          <w:sz w:val="20"/>
          <w:szCs w:val="20"/>
        </w:rPr>
      </w:pPr>
      <w:r w:rsidRPr="00634FAA">
        <w:rPr>
          <w:rFonts w:ascii="Arial" w:hAnsi="Arial" w:cs="Arial"/>
          <w:b/>
          <w:sz w:val="20"/>
          <w:szCs w:val="20"/>
        </w:rPr>
        <w:t>For Office Use Only</w:t>
      </w:r>
    </w:p>
    <w:p w14:paraId="69B93956" w14:textId="77777777" w:rsidR="00634FAA" w:rsidRPr="00634FAA" w:rsidRDefault="00634FAA" w:rsidP="00AD743F">
      <w:pPr>
        <w:spacing w:after="0" w:line="320" w:lineRule="atLeast"/>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709"/>
        <w:gridCol w:w="2216"/>
        <w:gridCol w:w="2455"/>
      </w:tblGrid>
      <w:tr w:rsidR="00634FAA" w:rsidRPr="005D6B3A" w14:paraId="0499E83B" w14:textId="77777777" w:rsidTr="00BE6B47">
        <w:tc>
          <w:tcPr>
            <w:tcW w:w="4248" w:type="dxa"/>
            <w:shd w:val="clear" w:color="auto" w:fill="auto"/>
          </w:tcPr>
          <w:p w14:paraId="01D983C5" w14:textId="77777777" w:rsidR="00634FAA" w:rsidRPr="005D6B3A" w:rsidRDefault="00634FAA" w:rsidP="00AD743F">
            <w:pPr>
              <w:spacing w:after="0" w:line="320" w:lineRule="atLeast"/>
              <w:rPr>
                <w:rFonts w:ascii="Arial" w:eastAsia="Times New Roman" w:hAnsi="Arial" w:cs="Arial"/>
                <w:b/>
                <w:sz w:val="18"/>
                <w:szCs w:val="18"/>
              </w:rPr>
            </w:pPr>
          </w:p>
        </w:tc>
        <w:tc>
          <w:tcPr>
            <w:tcW w:w="709" w:type="dxa"/>
          </w:tcPr>
          <w:p w14:paraId="10A0C2C8" w14:textId="77777777" w:rsidR="00634FAA" w:rsidRPr="005D6B3A" w:rsidRDefault="00634FAA" w:rsidP="00AD743F">
            <w:pPr>
              <w:spacing w:after="0" w:line="320" w:lineRule="atLeast"/>
              <w:rPr>
                <w:rFonts w:ascii="Arial" w:eastAsia="Times New Roman" w:hAnsi="Arial" w:cs="Arial"/>
                <w:b/>
                <w:sz w:val="18"/>
                <w:szCs w:val="18"/>
              </w:rPr>
            </w:pPr>
            <w:r w:rsidRPr="005D6B3A">
              <w:rPr>
                <w:rFonts w:ascii="Arial" w:eastAsia="Times New Roman" w:hAnsi="Arial" w:cs="Arial"/>
                <w:b/>
                <w:sz w:val="18"/>
                <w:szCs w:val="18"/>
              </w:rPr>
              <w:t>Tick</w:t>
            </w:r>
          </w:p>
        </w:tc>
        <w:tc>
          <w:tcPr>
            <w:tcW w:w="2216" w:type="dxa"/>
          </w:tcPr>
          <w:p w14:paraId="025D3E91" w14:textId="77777777" w:rsidR="00634FAA" w:rsidRPr="005D6B3A" w:rsidRDefault="00634FAA" w:rsidP="00AD743F">
            <w:pPr>
              <w:spacing w:after="0" w:line="320" w:lineRule="atLeast"/>
              <w:rPr>
                <w:rFonts w:ascii="Arial" w:eastAsia="Times New Roman" w:hAnsi="Arial" w:cs="Arial"/>
                <w:b/>
                <w:sz w:val="18"/>
                <w:szCs w:val="18"/>
              </w:rPr>
            </w:pPr>
            <w:r w:rsidRPr="005D6B3A">
              <w:rPr>
                <w:rFonts w:ascii="Arial" w:eastAsia="Times New Roman" w:hAnsi="Arial" w:cs="Arial"/>
                <w:b/>
                <w:sz w:val="18"/>
                <w:szCs w:val="18"/>
              </w:rPr>
              <w:t>Date</w:t>
            </w:r>
          </w:p>
        </w:tc>
        <w:tc>
          <w:tcPr>
            <w:tcW w:w="2455" w:type="dxa"/>
          </w:tcPr>
          <w:p w14:paraId="4E35E4DE" w14:textId="77777777" w:rsidR="00634FAA" w:rsidRPr="005D6B3A" w:rsidRDefault="00634FAA" w:rsidP="00AD743F">
            <w:pPr>
              <w:spacing w:after="0" w:line="320" w:lineRule="atLeast"/>
              <w:rPr>
                <w:rFonts w:ascii="Arial" w:eastAsia="Times New Roman" w:hAnsi="Arial" w:cs="Arial"/>
                <w:b/>
                <w:sz w:val="18"/>
                <w:szCs w:val="18"/>
              </w:rPr>
            </w:pPr>
            <w:r w:rsidRPr="005D6B3A">
              <w:rPr>
                <w:rFonts w:ascii="Arial" w:eastAsia="Times New Roman" w:hAnsi="Arial" w:cs="Arial"/>
                <w:b/>
                <w:sz w:val="18"/>
                <w:szCs w:val="18"/>
              </w:rPr>
              <w:t>Initials</w:t>
            </w:r>
          </w:p>
        </w:tc>
      </w:tr>
      <w:tr w:rsidR="00634FAA" w:rsidRPr="005D6B3A" w14:paraId="70197691" w14:textId="77777777" w:rsidTr="00BE6B47">
        <w:tc>
          <w:tcPr>
            <w:tcW w:w="4248" w:type="dxa"/>
            <w:shd w:val="clear" w:color="auto" w:fill="auto"/>
          </w:tcPr>
          <w:p w14:paraId="1F6EBFCE" w14:textId="77777777" w:rsidR="00634FAA" w:rsidRPr="005D6B3A" w:rsidRDefault="00634FAA" w:rsidP="00AD743F">
            <w:pPr>
              <w:spacing w:after="0" w:line="320" w:lineRule="atLeast"/>
              <w:rPr>
                <w:rFonts w:ascii="Arial" w:eastAsia="Times New Roman" w:hAnsi="Arial" w:cs="Arial"/>
                <w:b/>
                <w:sz w:val="18"/>
                <w:szCs w:val="18"/>
              </w:rPr>
            </w:pPr>
            <w:r w:rsidRPr="005D6B3A">
              <w:rPr>
                <w:rFonts w:ascii="Arial" w:eastAsia="Times New Roman" w:hAnsi="Arial" w:cs="Arial"/>
                <w:b/>
                <w:sz w:val="18"/>
                <w:szCs w:val="18"/>
              </w:rPr>
              <w:t>Application and evidence received</w:t>
            </w:r>
          </w:p>
        </w:tc>
        <w:tc>
          <w:tcPr>
            <w:tcW w:w="709" w:type="dxa"/>
          </w:tcPr>
          <w:p w14:paraId="76C1074B" w14:textId="77777777" w:rsidR="00634FAA" w:rsidRPr="005D6B3A" w:rsidRDefault="00634FAA" w:rsidP="00AD743F">
            <w:pPr>
              <w:spacing w:after="0" w:line="320" w:lineRule="atLeast"/>
              <w:rPr>
                <w:rFonts w:ascii="Arial" w:eastAsia="Times New Roman" w:hAnsi="Arial" w:cs="Arial"/>
                <w:b/>
                <w:sz w:val="18"/>
                <w:szCs w:val="18"/>
              </w:rPr>
            </w:pPr>
          </w:p>
        </w:tc>
        <w:tc>
          <w:tcPr>
            <w:tcW w:w="2216" w:type="dxa"/>
          </w:tcPr>
          <w:p w14:paraId="6641B0B2" w14:textId="77777777" w:rsidR="00634FAA" w:rsidRPr="005D6B3A" w:rsidRDefault="00634FAA" w:rsidP="00AD743F">
            <w:pPr>
              <w:spacing w:after="0" w:line="320" w:lineRule="atLeast"/>
              <w:rPr>
                <w:rFonts w:ascii="Arial" w:eastAsia="Times New Roman" w:hAnsi="Arial" w:cs="Arial"/>
                <w:b/>
                <w:sz w:val="18"/>
                <w:szCs w:val="18"/>
              </w:rPr>
            </w:pPr>
          </w:p>
        </w:tc>
        <w:tc>
          <w:tcPr>
            <w:tcW w:w="2455" w:type="dxa"/>
          </w:tcPr>
          <w:p w14:paraId="01247E99" w14:textId="77777777" w:rsidR="00634FAA" w:rsidRPr="005D6B3A" w:rsidRDefault="00634FAA" w:rsidP="00AD743F">
            <w:pPr>
              <w:spacing w:after="0" w:line="320" w:lineRule="atLeast"/>
              <w:rPr>
                <w:rFonts w:ascii="Arial" w:eastAsia="Times New Roman" w:hAnsi="Arial" w:cs="Arial"/>
                <w:b/>
                <w:sz w:val="18"/>
                <w:szCs w:val="18"/>
              </w:rPr>
            </w:pPr>
          </w:p>
        </w:tc>
      </w:tr>
      <w:tr w:rsidR="00634FAA" w:rsidRPr="005D6B3A" w14:paraId="31ABCAB2" w14:textId="77777777" w:rsidTr="00BE6B47">
        <w:tc>
          <w:tcPr>
            <w:tcW w:w="4248" w:type="dxa"/>
            <w:shd w:val="clear" w:color="auto" w:fill="auto"/>
          </w:tcPr>
          <w:p w14:paraId="1BE6815B" w14:textId="77777777" w:rsidR="00634FAA" w:rsidRPr="005D6B3A" w:rsidRDefault="00634FAA" w:rsidP="00AD743F">
            <w:pPr>
              <w:spacing w:after="0" w:line="320" w:lineRule="atLeast"/>
              <w:rPr>
                <w:rFonts w:ascii="Arial" w:eastAsia="Times New Roman" w:hAnsi="Arial" w:cs="Arial"/>
                <w:b/>
                <w:sz w:val="18"/>
                <w:szCs w:val="18"/>
              </w:rPr>
            </w:pPr>
            <w:r w:rsidRPr="005D6B3A">
              <w:rPr>
                <w:rFonts w:ascii="Arial" w:eastAsia="Times New Roman" w:hAnsi="Arial" w:cs="Arial"/>
                <w:b/>
                <w:sz w:val="18"/>
                <w:szCs w:val="18"/>
              </w:rPr>
              <w:t>Acknowledged by email</w:t>
            </w:r>
          </w:p>
        </w:tc>
        <w:tc>
          <w:tcPr>
            <w:tcW w:w="709" w:type="dxa"/>
          </w:tcPr>
          <w:p w14:paraId="74FD35A1" w14:textId="77777777" w:rsidR="00634FAA" w:rsidRPr="005D6B3A" w:rsidRDefault="00634FAA" w:rsidP="00AD743F">
            <w:pPr>
              <w:spacing w:after="0" w:line="320" w:lineRule="atLeast"/>
              <w:rPr>
                <w:rFonts w:ascii="Arial" w:eastAsia="Times New Roman" w:hAnsi="Arial" w:cs="Arial"/>
                <w:b/>
                <w:sz w:val="18"/>
                <w:szCs w:val="18"/>
              </w:rPr>
            </w:pPr>
          </w:p>
        </w:tc>
        <w:tc>
          <w:tcPr>
            <w:tcW w:w="2216" w:type="dxa"/>
          </w:tcPr>
          <w:p w14:paraId="30FF5CD2" w14:textId="77777777" w:rsidR="00634FAA" w:rsidRPr="005D6B3A" w:rsidRDefault="00634FAA" w:rsidP="00AD743F">
            <w:pPr>
              <w:spacing w:after="0" w:line="320" w:lineRule="atLeast"/>
              <w:rPr>
                <w:rFonts w:ascii="Arial" w:eastAsia="Times New Roman" w:hAnsi="Arial" w:cs="Arial"/>
                <w:b/>
                <w:sz w:val="18"/>
                <w:szCs w:val="18"/>
              </w:rPr>
            </w:pPr>
          </w:p>
        </w:tc>
        <w:tc>
          <w:tcPr>
            <w:tcW w:w="2455" w:type="dxa"/>
          </w:tcPr>
          <w:p w14:paraId="4F98BD87" w14:textId="77777777" w:rsidR="00634FAA" w:rsidRPr="005D6B3A" w:rsidRDefault="00634FAA" w:rsidP="00AD743F">
            <w:pPr>
              <w:spacing w:after="0" w:line="320" w:lineRule="atLeast"/>
              <w:rPr>
                <w:rFonts w:ascii="Arial" w:eastAsia="Times New Roman" w:hAnsi="Arial" w:cs="Arial"/>
                <w:b/>
                <w:sz w:val="18"/>
                <w:szCs w:val="18"/>
              </w:rPr>
            </w:pPr>
          </w:p>
        </w:tc>
      </w:tr>
      <w:tr w:rsidR="00634FAA" w:rsidRPr="005D6B3A" w14:paraId="46B7683C" w14:textId="77777777" w:rsidTr="00BE6B47">
        <w:tc>
          <w:tcPr>
            <w:tcW w:w="4248" w:type="dxa"/>
            <w:shd w:val="clear" w:color="auto" w:fill="auto"/>
          </w:tcPr>
          <w:p w14:paraId="268BE2A9" w14:textId="77777777" w:rsidR="00634FAA" w:rsidRPr="005D6B3A" w:rsidRDefault="00634FAA" w:rsidP="00AD743F">
            <w:pPr>
              <w:spacing w:after="0" w:line="320" w:lineRule="atLeast"/>
              <w:rPr>
                <w:rFonts w:ascii="Arial" w:eastAsia="Times New Roman" w:hAnsi="Arial" w:cs="Arial"/>
                <w:b/>
                <w:sz w:val="18"/>
                <w:szCs w:val="18"/>
              </w:rPr>
            </w:pPr>
            <w:r w:rsidRPr="005D6B3A">
              <w:rPr>
                <w:rFonts w:ascii="Arial" w:eastAsia="Times New Roman" w:hAnsi="Arial" w:cs="Arial"/>
                <w:b/>
                <w:sz w:val="18"/>
                <w:szCs w:val="18"/>
              </w:rPr>
              <w:t>Date appraised by Panel</w:t>
            </w:r>
          </w:p>
        </w:tc>
        <w:tc>
          <w:tcPr>
            <w:tcW w:w="709" w:type="dxa"/>
          </w:tcPr>
          <w:p w14:paraId="5F83389F" w14:textId="77777777" w:rsidR="00634FAA" w:rsidRPr="005D6B3A" w:rsidRDefault="00634FAA" w:rsidP="00AD743F">
            <w:pPr>
              <w:spacing w:after="0" w:line="320" w:lineRule="atLeast"/>
              <w:rPr>
                <w:rFonts w:ascii="Arial" w:eastAsia="Times New Roman" w:hAnsi="Arial" w:cs="Arial"/>
                <w:b/>
                <w:sz w:val="18"/>
                <w:szCs w:val="18"/>
              </w:rPr>
            </w:pPr>
          </w:p>
        </w:tc>
        <w:tc>
          <w:tcPr>
            <w:tcW w:w="2216" w:type="dxa"/>
          </w:tcPr>
          <w:p w14:paraId="482013B0" w14:textId="77777777" w:rsidR="00634FAA" w:rsidRPr="005D6B3A" w:rsidRDefault="00634FAA" w:rsidP="00AD743F">
            <w:pPr>
              <w:spacing w:after="0" w:line="320" w:lineRule="atLeast"/>
              <w:rPr>
                <w:rFonts w:ascii="Arial" w:eastAsia="Times New Roman" w:hAnsi="Arial" w:cs="Arial"/>
                <w:b/>
                <w:sz w:val="18"/>
                <w:szCs w:val="18"/>
              </w:rPr>
            </w:pPr>
          </w:p>
        </w:tc>
        <w:tc>
          <w:tcPr>
            <w:tcW w:w="2455" w:type="dxa"/>
          </w:tcPr>
          <w:p w14:paraId="11A01E4F" w14:textId="77777777" w:rsidR="00634FAA" w:rsidRPr="005D6B3A" w:rsidRDefault="00634FAA" w:rsidP="00AD743F">
            <w:pPr>
              <w:spacing w:after="0" w:line="320" w:lineRule="atLeast"/>
              <w:rPr>
                <w:rFonts w:ascii="Arial" w:eastAsia="Times New Roman" w:hAnsi="Arial" w:cs="Arial"/>
                <w:b/>
                <w:sz w:val="18"/>
                <w:szCs w:val="18"/>
              </w:rPr>
            </w:pPr>
          </w:p>
        </w:tc>
      </w:tr>
      <w:tr w:rsidR="00634FAA" w:rsidRPr="005D6B3A" w14:paraId="3CCE2695" w14:textId="77777777" w:rsidTr="00BE6B47">
        <w:tc>
          <w:tcPr>
            <w:tcW w:w="4248" w:type="dxa"/>
            <w:tcBorders>
              <w:top w:val="single" w:sz="4" w:space="0" w:color="auto"/>
              <w:left w:val="single" w:sz="4" w:space="0" w:color="auto"/>
              <w:bottom w:val="single" w:sz="4" w:space="0" w:color="auto"/>
              <w:right w:val="single" w:sz="4" w:space="0" w:color="auto"/>
            </w:tcBorders>
            <w:shd w:val="clear" w:color="auto" w:fill="auto"/>
          </w:tcPr>
          <w:p w14:paraId="05268DBB" w14:textId="77777777" w:rsidR="00634FAA" w:rsidRPr="005D6B3A" w:rsidRDefault="00634FAA" w:rsidP="00AD743F">
            <w:pPr>
              <w:spacing w:after="0" w:line="320" w:lineRule="atLeast"/>
              <w:rPr>
                <w:rFonts w:ascii="Arial" w:eastAsia="Times New Roman" w:hAnsi="Arial" w:cs="Arial"/>
                <w:b/>
                <w:sz w:val="18"/>
                <w:szCs w:val="18"/>
              </w:rPr>
            </w:pPr>
            <w:r w:rsidRPr="005D6B3A">
              <w:rPr>
                <w:rFonts w:ascii="Arial" w:eastAsia="Times New Roman" w:hAnsi="Arial" w:cs="Arial"/>
                <w:b/>
                <w:sz w:val="18"/>
                <w:szCs w:val="18"/>
              </w:rPr>
              <w:t>Grant approved (emailed applicant)</w:t>
            </w:r>
          </w:p>
        </w:tc>
        <w:tc>
          <w:tcPr>
            <w:tcW w:w="709" w:type="dxa"/>
            <w:tcBorders>
              <w:top w:val="single" w:sz="4" w:space="0" w:color="auto"/>
              <w:left w:val="single" w:sz="4" w:space="0" w:color="auto"/>
              <w:bottom w:val="single" w:sz="4" w:space="0" w:color="auto"/>
              <w:right w:val="single" w:sz="4" w:space="0" w:color="auto"/>
            </w:tcBorders>
          </w:tcPr>
          <w:p w14:paraId="331800CC" w14:textId="77777777" w:rsidR="00634FAA" w:rsidRPr="005D6B3A" w:rsidRDefault="00634FAA" w:rsidP="00AD743F">
            <w:pPr>
              <w:spacing w:after="0" w:line="320" w:lineRule="atLeast"/>
              <w:rPr>
                <w:rFonts w:ascii="Arial" w:eastAsia="Times New Roman" w:hAnsi="Arial" w:cs="Arial"/>
                <w:b/>
                <w:sz w:val="18"/>
                <w:szCs w:val="18"/>
              </w:rPr>
            </w:pPr>
          </w:p>
        </w:tc>
        <w:tc>
          <w:tcPr>
            <w:tcW w:w="2216" w:type="dxa"/>
            <w:tcBorders>
              <w:top w:val="single" w:sz="4" w:space="0" w:color="auto"/>
              <w:left w:val="single" w:sz="4" w:space="0" w:color="auto"/>
              <w:bottom w:val="single" w:sz="4" w:space="0" w:color="auto"/>
              <w:right w:val="single" w:sz="4" w:space="0" w:color="auto"/>
            </w:tcBorders>
          </w:tcPr>
          <w:p w14:paraId="3AE35EFD" w14:textId="77777777" w:rsidR="00634FAA" w:rsidRPr="005D6B3A" w:rsidRDefault="00634FAA" w:rsidP="00AD743F">
            <w:pPr>
              <w:spacing w:after="0" w:line="320" w:lineRule="atLeast"/>
              <w:rPr>
                <w:rFonts w:ascii="Arial" w:eastAsia="Times New Roman" w:hAnsi="Arial" w:cs="Arial"/>
                <w:b/>
                <w:sz w:val="18"/>
                <w:szCs w:val="18"/>
              </w:rPr>
            </w:pPr>
          </w:p>
        </w:tc>
        <w:tc>
          <w:tcPr>
            <w:tcW w:w="2455" w:type="dxa"/>
            <w:tcBorders>
              <w:top w:val="single" w:sz="4" w:space="0" w:color="auto"/>
              <w:left w:val="single" w:sz="4" w:space="0" w:color="auto"/>
              <w:bottom w:val="single" w:sz="4" w:space="0" w:color="auto"/>
              <w:right w:val="single" w:sz="4" w:space="0" w:color="auto"/>
            </w:tcBorders>
          </w:tcPr>
          <w:p w14:paraId="3FBFD153" w14:textId="77777777" w:rsidR="00634FAA" w:rsidRPr="005D6B3A" w:rsidRDefault="00634FAA" w:rsidP="00AD743F">
            <w:pPr>
              <w:spacing w:after="0" w:line="320" w:lineRule="atLeast"/>
              <w:rPr>
                <w:rFonts w:ascii="Arial" w:eastAsia="Times New Roman" w:hAnsi="Arial" w:cs="Arial"/>
                <w:b/>
                <w:sz w:val="18"/>
                <w:szCs w:val="18"/>
              </w:rPr>
            </w:pPr>
          </w:p>
        </w:tc>
      </w:tr>
      <w:tr w:rsidR="00634FAA" w:rsidRPr="005D6B3A" w14:paraId="07D30984" w14:textId="77777777" w:rsidTr="00BE6B47">
        <w:tc>
          <w:tcPr>
            <w:tcW w:w="4248" w:type="dxa"/>
            <w:tcBorders>
              <w:top w:val="single" w:sz="4" w:space="0" w:color="auto"/>
              <w:left w:val="single" w:sz="4" w:space="0" w:color="auto"/>
              <w:bottom w:val="single" w:sz="4" w:space="0" w:color="auto"/>
              <w:right w:val="single" w:sz="4" w:space="0" w:color="auto"/>
            </w:tcBorders>
            <w:shd w:val="clear" w:color="auto" w:fill="auto"/>
          </w:tcPr>
          <w:p w14:paraId="4BAAFC44" w14:textId="77777777" w:rsidR="00634FAA" w:rsidRPr="005D6B3A" w:rsidRDefault="00634FAA" w:rsidP="00AD743F">
            <w:pPr>
              <w:spacing w:after="0" w:line="320" w:lineRule="atLeast"/>
              <w:rPr>
                <w:rFonts w:ascii="Arial" w:eastAsia="Times New Roman" w:hAnsi="Arial" w:cs="Arial"/>
                <w:b/>
                <w:sz w:val="18"/>
                <w:szCs w:val="18"/>
              </w:rPr>
            </w:pPr>
            <w:r w:rsidRPr="005D6B3A">
              <w:rPr>
                <w:rFonts w:ascii="Arial" w:eastAsia="Times New Roman" w:hAnsi="Arial" w:cs="Arial"/>
                <w:b/>
                <w:sz w:val="18"/>
                <w:szCs w:val="18"/>
              </w:rPr>
              <w:t>Grant rejected (emailed applicant)</w:t>
            </w:r>
          </w:p>
        </w:tc>
        <w:tc>
          <w:tcPr>
            <w:tcW w:w="709" w:type="dxa"/>
            <w:tcBorders>
              <w:top w:val="single" w:sz="4" w:space="0" w:color="auto"/>
              <w:left w:val="single" w:sz="4" w:space="0" w:color="auto"/>
              <w:bottom w:val="single" w:sz="4" w:space="0" w:color="auto"/>
              <w:right w:val="single" w:sz="4" w:space="0" w:color="auto"/>
            </w:tcBorders>
          </w:tcPr>
          <w:p w14:paraId="799CAA3F" w14:textId="77777777" w:rsidR="00634FAA" w:rsidRPr="005D6B3A" w:rsidRDefault="00634FAA" w:rsidP="00AD743F">
            <w:pPr>
              <w:spacing w:after="0" w:line="320" w:lineRule="atLeast"/>
              <w:rPr>
                <w:rFonts w:ascii="Arial" w:eastAsia="Times New Roman" w:hAnsi="Arial" w:cs="Arial"/>
                <w:b/>
                <w:sz w:val="18"/>
                <w:szCs w:val="18"/>
              </w:rPr>
            </w:pPr>
          </w:p>
        </w:tc>
        <w:tc>
          <w:tcPr>
            <w:tcW w:w="2216" w:type="dxa"/>
            <w:tcBorders>
              <w:top w:val="single" w:sz="4" w:space="0" w:color="auto"/>
              <w:left w:val="single" w:sz="4" w:space="0" w:color="auto"/>
              <w:bottom w:val="single" w:sz="4" w:space="0" w:color="auto"/>
              <w:right w:val="single" w:sz="4" w:space="0" w:color="auto"/>
            </w:tcBorders>
          </w:tcPr>
          <w:p w14:paraId="0A3C2229" w14:textId="77777777" w:rsidR="00634FAA" w:rsidRPr="005D6B3A" w:rsidRDefault="00634FAA" w:rsidP="00AD743F">
            <w:pPr>
              <w:spacing w:after="0" w:line="320" w:lineRule="atLeast"/>
              <w:rPr>
                <w:rFonts w:ascii="Arial" w:eastAsia="Times New Roman" w:hAnsi="Arial" w:cs="Arial"/>
                <w:b/>
                <w:sz w:val="18"/>
                <w:szCs w:val="18"/>
              </w:rPr>
            </w:pPr>
          </w:p>
        </w:tc>
        <w:tc>
          <w:tcPr>
            <w:tcW w:w="2455" w:type="dxa"/>
            <w:tcBorders>
              <w:top w:val="single" w:sz="4" w:space="0" w:color="auto"/>
              <w:left w:val="single" w:sz="4" w:space="0" w:color="auto"/>
              <w:bottom w:val="single" w:sz="4" w:space="0" w:color="auto"/>
              <w:right w:val="single" w:sz="4" w:space="0" w:color="auto"/>
            </w:tcBorders>
          </w:tcPr>
          <w:p w14:paraId="3FF72855" w14:textId="77777777" w:rsidR="00634FAA" w:rsidRPr="005D6B3A" w:rsidRDefault="00634FAA" w:rsidP="00AD743F">
            <w:pPr>
              <w:spacing w:after="0" w:line="320" w:lineRule="atLeast"/>
              <w:rPr>
                <w:rFonts w:ascii="Arial" w:eastAsia="Times New Roman" w:hAnsi="Arial" w:cs="Arial"/>
                <w:b/>
                <w:sz w:val="18"/>
                <w:szCs w:val="18"/>
              </w:rPr>
            </w:pPr>
          </w:p>
        </w:tc>
      </w:tr>
      <w:tr w:rsidR="00634FAA" w:rsidRPr="005D6B3A" w14:paraId="36656EB2" w14:textId="77777777" w:rsidTr="00BE6B47">
        <w:tc>
          <w:tcPr>
            <w:tcW w:w="4248" w:type="dxa"/>
            <w:tcBorders>
              <w:top w:val="single" w:sz="4" w:space="0" w:color="auto"/>
              <w:left w:val="single" w:sz="4" w:space="0" w:color="auto"/>
              <w:bottom w:val="single" w:sz="4" w:space="0" w:color="auto"/>
              <w:right w:val="single" w:sz="4" w:space="0" w:color="auto"/>
            </w:tcBorders>
            <w:shd w:val="clear" w:color="auto" w:fill="auto"/>
          </w:tcPr>
          <w:p w14:paraId="4620CF1D" w14:textId="77777777" w:rsidR="00634FAA" w:rsidRPr="005D6B3A" w:rsidRDefault="00634FAA" w:rsidP="00AD743F">
            <w:pPr>
              <w:spacing w:after="0" w:line="320" w:lineRule="atLeast"/>
              <w:rPr>
                <w:rFonts w:ascii="Arial" w:eastAsia="Times New Roman" w:hAnsi="Arial" w:cs="Arial"/>
                <w:b/>
                <w:sz w:val="18"/>
                <w:szCs w:val="18"/>
              </w:rPr>
            </w:pPr>
            <w:r w:rsidRPr="005D6B3A">
              <w:rPr>
                <w:rFonts w:ascii="Arial" w:eastAsia="Times New Roman" w:hAnsi="Arial" w:cs="Arial"/>
                <w:b/>
                <w:sz w:val="18"/>
                <w:szCs w:val="18"/>
              </w:rPr>
              <w:t>Payment made by BACS</w:t>
            </w:r>
          </w:p>
        </w:tc>
        <w:tc>
          <w:tcPr>
            <w:tcW w:w="709" w:type="dxa"/>
            <w:tcBorders>
              <w:top w:val="single" w:sz="4" w:space="0" w:color="auto"/>
              <w:left w:val="single" w:sz="4" w:space="0" w:color="auto"/>
              <w:bottom w:val="single" w:sz="4" w:space="0" w:color="auto"/>
              <w:right w:val="single" w:sz="4" w:space="0" w:color="auto"/>
            </w:tcBorders>
          </w:tcPr>
          <w:p w14:paraId="73B67448" w14:textId="77777777" w:rsidR="00634FAA" w:rsidRPr="005D6B3A" w:rsidRDefault="00634FAA" w:rsidP="00AD743F">
            <w:pPr>
              <w:spacing w:after="0" w:line="320" w:lineRule="atLeast"/>
              <w:rPr>
                <w:rFonts w:ascii="Arial" w:eastAsia="Times New Roman" w:hAnsi="Arial" w:cs="Arial"/>
                <w:b/>
                <w:sz w:val="18"/>
                <w:szCs w:val="18"/>
              </w:rPr>
            </w:pPr>
          </w:p>
        </w:tc>
        <w:tc>
          <w:tcPr>
            <w:tcW w:w="2216" w:type="dxa"/>
            <w:tcBorders>
              <w:top w:val="single" w:sz="4" w:space="0" w:color="auto"/>
              <w:left w:val="single" w:sz="4" w:space="0" w:color="auto"/>
              <w:bottom w:val="single" w:sz="4" w:space="0" w:color="auto"/>
              <w:right w:val="single" w:sz="4" w:space="0" w:color="auto"/>
            </w:tcBorders>
          </w:tcPr>
          <w:p w14:paraId="3997EBD0" w14:textId="77777777" w:rsidR="00634FAA" w:rsidRPr="005D6B3A" w:rsidRDefault="00634FAA" w:rsidP="00AD743F">
            <w:pPr>
              <w:spacing w:after="0" w:line="320" w:lineRule="atLeast"/>
              <w:rPr>
                <w:rFonts w:ascii="Arial" w:eastAsia="Times New Roman" w:hAnsi="Arial" w:cs="Arial"/>
                <w:b/>
                <w:sz w:val="18"/>
                <w:szCs w:val="18"/>
              </w:rPr>
            </w:pPr>
          </w:p>
        </w:tc>
        <w:tc>
          <w:tcPr>
            <w:tcW w:w="2455" w:type="dxa"/>
            <w:tcBorders>
              <w:top w:val="single" w:sz="4" w:space="0" w:color="auto"/>
              <w:left w:val="single" w:sz="4" w:space="0" w:color="auto"/>
              <w:bottom w:val="single" w:sz="4" w:space="0" w:color="auto"/>
              <w:right w:val="single" w:sz="4" w:space="0" w:color="auto"/>
            </w:tcBorders>
          </w:tcPr>
          <w:p w14:paraId="143E5592" w14:textId="77777777" w:rsidR="00634FAA" w:rsidRPr="005D6B3A" w:rsidRDefault="00634FAA" w:rsidP="00AD743F">
            <w:pPr>
              <w:spacing w:after="0" w:line="320" w:lineRule="atLeast"/>
              <w:rPr>
                <w:rFonts w:ascii="Arial" w:eastAsia="Times New Roman" w:hAnsi="Arial" w:cs="Arial"/>
                <w:b/>
                <w:sz w:val="18"/>
                <w:szCs w:val="18"/>
              </w:rPr>
            </w:pPr>
          </w:p>
        </w:tc>
      </w:tr>
      <w:tr w:rsidR="00634FAA" w:rsidRPr="005D6B3A" w14:paraId="3F81D27F" w14:textId="77777777" w:rsidTr="00BE6B47">
        <w:tc>
          <w:tcPr>
            <w:tcW w:w="4248" w:type="dxa"/>
            <w:shd w:val="clear" w:color="auto" w:fill="auto"/>
          </w:tcPr>
          <w:p w14:paraId="6C548664" w14:textId="77777777" w:rsidR="00634FAA" w:rsidRPr="005D6B3A" w:rsidRDefault="00634FAA" w:rsidP="00AD743F">
            <w:pPr>
              <w:spacing w:after="0" w:line="320" w:lineRule="atLeast"/>
              <w:rPr>
                <w:rFonts w:ascii="Arial" w:eastAsia="Times New Roman" w:hAnsi="Arial" w:cs="Arial"/>
                <w:b/>
                <w:sz w:val="18"/>
                <w:szCs w:val="18"/>
              </w:rPr>
            </w:pPr>
            <w:r w:rsidRPr="005D6B3A">
              <w:rPr>
                <w:rFonts w:ascii="Arial" w:eastAsia="Times New Roman" w:hAnsi="Arial" w:cs="Arial"/>
                <w:b/>
                <w:sz w:val="18"/>
                <w:szCs w:val="18"/>
              </w:rPr>
              <w:t>Evaluation form sent to applicant</w:t>
            </w:r>
          </w:p>
        </w:tc>
        <w:tc>
          <w:tcPr>
            <w:tcW w:w="709" w:type="dxa"/>
          </w:tcPr>
          <w:p w14:paraId="01B4A178" w14:textId="77777777" w:rsidR="00634FAA" w:rsidRPr="005D6B3A" w:rsidRDefault="00634FAA" w:rsidP="00AD743F">
            <w:pPr>
              <w:spacing w:after="0" w:line="320" w:lineRule="atLeast"/>
              <w:rPr>
                <w:rFonts w:ascii="Arial" w:eastAsia="Times New Roman" w:hAnsi="Arial" w:cs="Arial"/>
                <w:b/>
                <w:sz w:val="18"/>
                <w:szCs w:val="18"/>
              </w:rPr>
            </w:pPr>
          </w:p>
        </w:tc>
        <w:tc>
          <w:tcPr>
            <w:tcW w:w="2216" w:type="dxa"/>
          </w:tcPr>
          <w:p w14:paraId="09A324E1" w14:textId="77777777" w:rsidR="00634FAA" w:rsidRPr="005D6B3A" w:rsidRDefault="00634FAA" w:rsidP="00AD743F">
            <w:pPr>
              <w:spacing w:after="0" w:line="320" w:lineRule="atLeast"/>
              <w:rPr>
                <w:rFonts w:ascii="Arial" w:eastAsia="Times New Roman" w:hAnsi="Arial" w:cs="Arial"/>
                <w:b/>
                <w:sz w:val="18"/>
                <w:szCs w:val="18"/>
              </w:rPr>
            </w:pPr>
          </w:p>
        </w:tc>
        <w:tc>
          <w:tcPr>
            <w:tcW w:w="2455" w:type="dxa"/>
          </w:tcPr>
          <w:p w14:paraId="52CA8CA1" w14:textId="77777777" w:rsidR="00634FAA" w:rsidRPr="005D6B3A" w:rsidRDefault="00634FAA" w:rsidP="00AD743F">
            <w:pPr>
              <w:spacing w:after="0" w:line="320" w:lineRule="atLeast"/>
              <w:rPr>
                <w:rFonts w:ascii="Arial" w:eastAsia="Times New Roman" w:hAnsi="Arial" w:cs="Arial"/>
                <w:b/>
                <w:sz w:val="18"/>
                <w:szCs w:val="18"/>
              </w:rPr>
            </w:pPr>
          </w:p>
        </w:tc>
      </w:tr>
      <w:tr w:rsidR="00634FAA" w:rsidRPr="005D6B3A" w14:paraId="27B17759" w14:textId="77777777" w:rsidTr="00BE6B47">
        <w:tc>
          <w:tcPr>
            <w:tcW w:w="4248" w:type="dxa"/>
            <w:shd w:val="clear" w:color="auto" w:fill="auto"/>
          </w:tcPr>
          <w:p w14:paraId="727530C5" w14:textId="77777777" w:rsidR="00634FAA" w:rsidRPr="005D6B3A" w:rsidRDefault="00634FAA" w:rsidP="00AD743F">
            <w:pPr>
              <w:spacing w:after="0" w:line="320" w:lineRule="atLeast"/>
              <w:rPr>
                <w:rFonts w:ascii="Arial" w:eastAsia="Times New Roman" w:hAnsi="Arial" w:cs="Arial"/>
                <w:b/>
                <w:sz w:val="18"/>
                <w:szCs w:val="18"/>
              </w:rPr>
            </w:pPr>
            <w:r w:rsidRPr="005D6B3A">
              <w:rPr>
                <w:rFonts w:ascii="Arial" w:eastAsia="Times New Roman" w:hAnsi="Arial" w:cs="Arial"/>
                <w:b/>
                <w:sz w:val="18"/>
                <w:szCs w:val="18"/>
              </w:rPr>
              <w:t>Evaluation form returned by applicant</w:t>
            </w:r>
          </w:p>
        </w:tc>
        <w:tc>
          <w:tcPr>
            <w:tcW w:w="709" w:type="dxa"/>
          </w:tcPr>
          <w:p w14:paraId="14DCDF38" w14:textId="77777777" w:rsidR="00634FAA" w:rsidRPr="005D6B3A" w:rsidRDefault="00634FAA" w:rsidP="00AD743F">
            <w:pPr>
              <w:spacing w:after="0" w:line="320" w:lineRule="atLeast"/>
              <w:rPr>
                <w:rFonts w:ascii="Arial" w:eastAsia="Times New Roman" w:hAnsi="Arial" w:cs="Arial"/>
                <w:b/>
                <w:sz w:val="18"/>
                <w:szCs w:val="18"/>
              </w:rPr>
            </w:pPr>
          </w:p>
        </w:tc>
        <w:tc>
          <w:tcPr>
            <w:tcW w:w="2216" w:type="dxa"/>
          </w:tcPr>
          <w:p w14:paraId="786C1F50" w14:textId="77777777" w:rsidR="00634FAA" w:rsidRPr="005D6B3A" w:rsidRDefault="00634FAA" w:rsidP="00AD743F">
            <w:pPr>
              <w:spacing w:after="0" w:line="320" w:lineRule="atLeast"/>
              <w:rPr>
                <w:rFonts w:ascii="Arial" w:eastAsia="Times New Roman" w:hAnsi="Arial" w:cs="Arial"/>
                <w:b/>
                <w:sz w:val="18"/>
                <w:szCs w:val="18"/>
              </w:rPr>
            </w:pPr>
          </w:p>
        </w:tc>
        <w:tc>
          <w:tcPr>
            <w:tcW w:w="2455" w:type="dxa"/>
          </w:tcPr>
          <w:p w14:paraId="66FA3433" w14:textId="77777777" w:rsidR="00634FAA" w:rsidRPr="005D6B3A" w:rsidRDefault="00634FAA" w:rsidP="00AD743F">
            <w:pPr>
              <w:spacing w:after="0" w:line="320" w:lineRule="atLeast"/>
              <w:rPr>
                <w:rFonts w:ascii="Arial" w:eastAsia="Times New Roman" w:hAnsi="Arial" w:cs="Arial"/>
                <w:b/>
                <w:sz w:val="18"/>
                <w:szCs w:val="18"/>
              </w:rPr>
            </w:pPr>
          </w:p>
        </w:tc>
      </w:tr>
      <w:tr w:rsidR="00634FAA" w:rsidRPr="005D6B3A" w14:paraId="4D9A2ED3" w14:textId="77777777" w:rsidTr="00BE6B47">
        <w:trPr>
          <w:trHeight w:val="1310"/>
        </w:trPr>
        <w:tc>
          <w:tcPr>
            <w:tcW w:w="9628" w:type="dxa"/>
            <w:gridSpan w:val="4"/>
            <w:tcBorders>
              <w:top w:val="single" w:sz="4" w:space="0" w:color="auto"/>
              <w:left w:val="single" w:sz="4" w:space="0" w:color="auto"/>
              <w:right w:val="single" w:sz="4" w:space="0" w:color="auto"/>
            </w:tcBorders>
          </w:tcPr>
          <w:p w14:paraId="7423C2AD" w14:textId="77777777" w:rsidR="00634FAA" w:rsidRDefault="00634FAA" w:rsidP="00AD743F">
            <w:pPr>
              <w:spacing w:after="0" w:line="320" w:lineRule="atLeast"/>
              <w:rPr>
                <w:rFonts w:ascii="Arial" w:eastAsia="Times New Roman" w:hAnsi="Arial" w:cs="Arial"/>
                <w:b/>
                <w:sz w:val="18"/>
                <w:szCs w:val="18"/>
              </w:rPr>
            </w:pPr>
            <w:r w:rsidRPr="005D6B3A">
              <w:rPr>
                <w:rFonts w:ascii="Arial" w:eastAsia="Times New Roman" w:hAnsi="Arial" w:cs="Arial"/>
                <w:b/>
                <w:sz w:val="18"/>
                <w:szCs w:val="18"/>
              </w:rPr>
              <w:t>Comments / Notes:</w:t>
            </w:r>
          </w:p>
          <w:p w14:paraId="12FBF77E" w14:textId="77777777" w:rsidR="00F81B4D" w:rsidRDefault="00F81B4D" w:rsidP="00AD743F">
            <w:pPr>
              <w:spacing w:after="0" w:line="320" w:lineRule="atLeast"/>
              <w:rPr>
                <w:rFonts w:ascii="Arial" w:eastAsia="Times New Roman" w:hAnsi="Arial" w:cs="Arial"/>
                <w:b/>
                <w:sz w:val="18"/>
                <w:szCs w:val="18"/>
              </w:rPr>
            </w:pPr>
          </w:p>
          <w:p w14:paraId="5AE3642C" w14:textId="77777777" w:rsidR="00F81B4D" w:rsidRDefault="00F81B4D" w:rsidP="00AD743F">
            <w:pPr>
              <w:spacing w:after="0" w:line="320" w:lineRule="atLeast"/>
              <w:rPr>
                <w:rFonts w:ascii="Arial" w:eastAsia="Times New Roman" w:hAnsi="Arial" w:cs="Arial"/>
                <w:b/>
                <w:sz w:val="18"/>
                <w:szCs w:val="18"/>
              </w:rPr>
            </w:pPr>
          </w:p>
          <w:p w14:paraId="2F4B8B36" w14:textId="77777777" w:rsidR="00F81B4D" w:rsidRDefault="00F81B4D" w:rsidP="00AD743F">
            <w:pPr>
              <w:spacing w:after="0" w:line="320" w:lineRule="atLeast"/>
              <w:rPr>
                <w:rFonts w:ascii="Arial" w:eastAsia="Times New Roman" w:hAnsi="Arial" w:cs="Arial"/>
                <w:b/>
                <w:sz w:val="18"/>
                <w:szCs w:val="18"/>
              </w:rPr>
            </w:pPr>
          </w:p>
          <w:p w14:paraId="283E8365" w14:textId="77777777" w:rsidR="00F81B4D" w:rsidRDefault="00F81B4D" w:rsidP="00AD743F">
            <w:pPr>
              <w:spacing w:after="0" w:line="320" w:lineRule="atLeast"/>
              <w:rPr>
                <w:rFonts w:ascii="Arial" w:eastAsia="Times New Roman" w:hAnsi="Arial" w:cs="Arial"/>
                <w:b/>
                <w:sz w:val="18"/>
                <w:szCs w:val="18"/>
              </w:rPr>
            </w:pPr>
          </w:p>
          <w:p w14:paraId="1820CCBC" w14:textId="77777777" w:rsidR="00F81B4D" w:rsidRDefault="00F81B4D" w:rsidP="00AD743F">
            <w:pPr>
              <w:spacing w:after="0" w:line="320" w:lineRule="atLeast"/>
              <w:rPr>
                <w:rFonts w:ascii="Arial" w:eastAsia="Times New Roman" w:hAnsi="Arial" w:cs="Arial"/>
                <w:b/>
                <w:sz w:val="18"/>
                <w:szCs w:val="18"/>
              </w:rPr>
            </w:pPr>
          </w:p>
          <w:p w14:paraId="68D27D12" w14:textId="77777777" w:rsidR="00F81B4D" w:rsidRDefault="00F81B4D" w:rsidP="00AD743F">
            <w:pPr>
              <w:spacing w:after="0" w:line="320" w:lineRule="atLeast"/>
              <w:rPr>
                <w:rFonts w:ascii="Arial" w:eastAsia="Times New Roman" w:hAnsi="Arial" w:cs="Arial"/>
                <w:b/>
                <w:sz w:val="18"/>
                <w:szCs w:val="18"/>
              </w:rPr>
            </w:pPr>
          </w:p>
          <w:p w14:paraId="4A8E3BD5" w14:textId="3D5B0B6F" w:rsidR="00F81B4D" w:rsidRPr="005D6B3A" w:rsidRDefault="00F81B4D" w:rsidP="00AD743F">
            <w:pPr>
              <w:spacing w:after="0" w:line="320" w:lineRule="atLeast"/>
              <w:rPr>
                <w:rFonts w:ascii="Arial" w:eastAsia="Times New Roman" w:hAnsi="Arial" w:cs="Arial"/>
                <w:b/>
                <w:sz w:val="18"/>
                <w:szCs w:val="18"/>
              </w:rPr>
            </w:pPr>
          </w:p>
        </w:tc>
      </w:tr>
    </w:tbl>
    <w:p w14:paraId="69448775" w14:textId="77777777" w:rsidR="000E6907" w:rsidRPr="00634FAA" w:rsidRDefault="000E6907" w:rsidP="00AD743F">
      <w:pPr>
        <w:spacing w:after="0" w:line="320" w:lineRule="atLeast"/>
        <w:jc w:val="both"/>
        <w:rPr>
          <w:rFonts w:ascii="Arial" w:hAnsi="Arial" w:cs="Arial"/>
          <w:sz w:val="20"/>
          <w:szCs w:val="20"/>
        </w:rPr>
      </w:pPr>
    </w:p>
    <w:sectPr w:rsidR="000E6907" w:rsidRPr="00634FAA" w:rsidSect="00A21F2A">
      <w:footerReference w:type="default" r:id="rId24"/>
      <w:pgSz w:w="11906" w:h="16838"/>
      <w:pgMar w:top="1134" w:right="851" w:bottom="1134"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E6EA" w14:textId="77777777" w:rsidR="0076154B" w:rsidRDefault="0076154B" w:rsidP="00A21F2A">
      <w:pPr>
        <w:spacing w:after="0" w:line="240" w:lineRule="auto"/>
      </w:pPr>
      <w:r>
        <w:separator/>
      </w:r>
    </w:p>
  </w:endnote>
  <w:endnote w:type="continuationSeparator" w:id="0">
    <w:p w14:paraId="5D4341B4" w14:textId="77777777" w:rsidR="0076154B" w:rsidRDefault="0076154B" w:rsidP="00A2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389789"/>
      <w:docPartObj>
        <w:docPartGallery w:val="Page Numbers (Bottom of Page)"/>
        <w:docPartUnique/>
      </w:docPartObj>
    </w:sdtPr>
    <w:sdtEndPr>
      <w:rPr>
        <w:noProof/>
        <w:sz w:val="16"/>
        <w:szCs w:val="16"/>
      </w:rPr>
    </w:sdtEndPr>
    <w:sdtContent>
      <w:p w14:paraId="54CD133E" w14:textId="77777777" w:rsidR="00A21F2A" w:rsidRPr="00A21F2A" w:rsidRDefault="00A21F2A">
        <w:pPr>
          <w:pStyle w:val="Footer"/>
          <w:jc w:val="center"/>
          <w:rPr>
            <w:noProof/>
            <w:sz w:val="16"/>
            <w:szCs w:val="16"/>
          </w:rPr>
        </w:pPr>
        <w:r w:rsidRPr="00A21F2A">
          <w:rPr>
            <w:sz w:val="16"/>
            <w:szCs w:val="16"/>
          </w:rPr>
          <w:fldChar w:fldCharType="begin"/>
        </w:r>
        <w:r w:rsidRPr="00A21F2A">
          <w:rPr>
            <w:sz w:val="16"/>
            <w:szCs w:val="16"/>
          </w:rPr>
          <w:instrText xml:space="preserve"> PAGE   \* MERGEFORMAT </w:instrText>
        </w:r>
        <w:r w:rsidRPr="00A21F2A">
          <w:rPr>
            <w:sz w:val="16"/>
            <w:szCs w:val="16"/>
          </w:rPr>
          <w:fldChar w:fldCharType="separate"/>
        </w:r>
        <w:r w:rsidRPr="00A21F2A">
          <w:rPr>
            <w:noProof/>
            <w:sz w:val="16"/>
            <w:szCs w:val="16"/>
          </w:rPr>
          <w:t>2</w:t>
        </w:r>
        <w:r w:rsidRPr="00A21F2A">
          <w:rPr>
            <w:noProof/>
            <w:sz w:val="16"/>
            <w:szCs w:val="16"/>
          </w:rPr>
          <w:fldChar w:fldCharType="end"/>
        </w:r>
      </w:p>
      <w:p w14:paraId="3AF4430D" w14:textId="2AA88BF9" w:rsidR="00A21F2A" w:rsidRPr="00A21F2A" w:rsidRDefault="00A21F2A">
        <w:pPr>
          <w:pStyle w:val="Footer"/>
          <w:jc w:val="center"/>
          <w:rPr>
            <w:sz w:val="16"/>
            <w:szCs w:val="16"/>
          </w:rPr>
        </w:pPr>
        <w:r w:rsidRPr="00A21F2A">
          <w:rPr>
            <w:noProof/>
            <w:sz w:val="16"/>
            <w:szCs w:val="16"/>
          </w:rPr>
          <w:t>Working Well - Ventilation Grant (September 2021)</w:t>
        </w:r>
      </w:p>
    </w:sdtContent>
  </w:sdt>
  <w:p w14:paraId="001D3DC5" w14:textId="77777777" w:rsidR="00A21F2A" w:rsidRDefault="00A21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B9738" w14:textId="77777777" w:rsidR="0076154B" w:rsidRDefault="0076154B" w:rsidP="00A21F2A">
      <w:pPr>
        <w:spacing w:after="0" w:line="240" w:lineRule="auto"/>
      </w:pPr>
      <w:r>
        <w:separator/>
      </w:r>
    </w:p>
  </w:footnote>
  <w:footnote w:type="continuationSeparator" w:id="0">
    <w:p w14:paraId="0F953720" w14:textId="77777777" w:rsidR="0076154B" w:rsidRDefault="0076154B" w:rsidP="00A21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AFC"/>
    <w:multiLevelType w:val="hybridMultilevel"/>
    <w:tmpl w:val="E8FCA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0677BD"/>
    <w:multiLevelType w:val="multilevel"/>
    <w:tmpl w:val="D3226D8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8F021A"/>
    <w:multiLevelType w:val="hybridMultilevel"/>
    <w:tmpl w:val="B40481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73240"/>
    <w:multiLevelType w:val="hybridMultilevel"/>
    <w:tmpl w:val="D974B778"/>
    <w:lvl w:ilvl="0" w:tplc="C1C4021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97CB5"/>
    <w:multiLevelType w:val="multilevel"/>
    <w:tmpl w:val="1362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786AA1"/>
    <w:multiLevelType w:val="hybridMultilevel"/>
    <w:tmpl w:val="2862A77A"/>
    <w:lvl w:ilvl="0" w:tplc="CA0236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319B2"/>
    <w:multiLevelType w:val="hybridMultilevel"/>
    <w:tmpl w:val="FFA4D0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AA6439"/>
    <w:multiLevelType w:val="multilevel"/>
    <w:tmpl w:val="494EB54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50" w:hanging="57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D3693"/>
    <w:multiLevelType w:val="hybridMultilevel"/>
    <w:tmpl w:val="CE481948"/>
    <w:lvl w:ilvl="0" w:tplc="27C61BD6">
      <w:numFmt w:val="bullet"/>
      <w:lvlText w:val="•"/>
      <w:lvlJc w:val="left"/>
      <w:pPr>
        <w:ind w:left="790" w:hanging="43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07FDC"/>
    <w:multiLevelType w:val="multilevel"/>
    <w:tmpl w:val="B58070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BA5305"/>
    <w:multiLevelType w:val="hybridMultilevel"/>
    <w:tmpl w:val="161A2450"/>
    <w:lvl w:ilvl="0" w:tplc="7206A96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E0784"/>
    <w:multiLevelType w:val="multilevel"/>
    <w:tmpl w:val="E3A6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F945C9"/>
    <w:multiLevelType w:val="hybridMultilevel"/>
    <w:tmpl w:val="6C54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D112F"/>
    <w:multiLevelType w:val="hybridMultilevel"/>
    <w:tmpl w:val="EBDE539E"/>
    <w:lvl w:ilvl="0" w:tplc="08090001">
      <w:start w:val="1"/>
      <w:numFmt w:val="bullet"/>
      <w:lvlText w:val=""/>
      <w:lvlJc w:val="left"/>
      <w:pPr>
        <w:ind w:left="153" w:hanging="360"/>
      </w:pPr>
      <w:rPr>
        <w:rFonts w:ascii="Symbol" w:hAnsi="Symbol"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4" w15:restartNumberingAfterBreak="0">
    <w:nsid w:val="4120217B"/>
    <w:multiLevelType w:val="hybridMultilevel"/>
    <w:tmpl w:val="42C62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D83CD5"/>
    <w:multiLevelType w:val="hybridMultilevel"/>
    <w:tmpl w:val="16540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3E2AF7"/>
    <w:multiLevelType w:val="hybridMultilevel"/>
    <w:tmpl w:val="4D12254A"/>
    <w:lvl w:ilvl="0" w:tplc="27C61BD6">
      <w:numFmt w:val="bullet"/>
      <w:lvlText w:val="•"/>
      <w:lvlJc w:val="left"/>
      <w:pPr>
        <w:ind w:left="790" w:hanging="43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7692F"/>
    <w:multiLevelType w:val="hybridMultilevel"/>
    <w:tmpl w:val="E8709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120CCD"/>
    <w:multiLevelType w:val="hybridMultilevel"/>
    <w:tmpl w:val="0382D642"/>
    <w:lvl w:ilvl="0" w:tplc="94A60B4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6D65B8"/>
    <w:multiLevelType w:val="hybridMultilevel"/>
    <w:tmpl w:val="34C4B1D8"/>
    <w:lvl w:ilvl="0" w:tplc="7206A96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50D08"/>
    <w:multiLevelType w:val="multilevel"/>
    <w:tmpl w:val="3AAA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C60ABD"/>
    <w:multiLevelType w:val="hybridMultilevel"/>
    <w:tmpl w:val="5224AA52"/>
    <w:lvl w:ilvl="0" w:tplc="CA0236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024704"/>
    <w:multiLevelType w:val="multilevel"/>
    <w:tmpl w:val="16725F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50" w:hanging="57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E140F9"/>
    <w:multiLevelType w:val="hybridMultilevel"/>
    <w:tmpl w:val="CA30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83A65"/>
    <w:multiLevelType w:val="hybridMultilevel"/>
    <w:tmpl w:val="E4B23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9061DF"/>
    <w:multiLevelType w:val="hybridMultilevel"/>
    <w:tmpl w:val="DCC4F45A"/>
    <w:lvl w:ilvl="0" w:tplc="C09CD29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BF706C"/>
    <w:multiLevelType w:val="hybridMultilevel"/>
    <w:tmpl w:val="5142A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250C5B"/>
    <w:multiLevelType w:val="hybridMultilevel"/>
    <w:tmpl w:val="4D90E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EC07F7"/>
    <w:multiLevelType w:val="hybridMultilevel"/>
    <w:tmpl w:val="8776651A"/>
    <w:lvl w:ilvl="0" w:tplc="CA0236EA">
      <w:start w:val="1"/>
      <w:numFmt w:val="bullet"/>
      <w:lvlText w:val=""/>
      <w:lvlJc w:val="left"/>
      <w:pPr>
        <w:ind w:left="392" w:hanging="360"/>
      </w:pPr>
      <w:rPr>
        <w:rFonts w:ascii="Symbol" w:hAnsi="Symbol" w:hint="default"/>
      </w:rPr>
    </w:lvl>
    <w:lvl w:ilvl="1" w:tplc="08090003" w:tentative="1">
      <w:start w:val="1"/>
      <w:numFmt w:val="bullet"/>
      <w:lvlText w:val="o"/>
      <w:lvlJc w:val="left"/>
      <w:pPr>
        <w:ind w:left="1112" w:hanging="360"/>
      </w:pPr>
      <w:rPr>
        <w:rFonts w:ascii="Courier New" w:hAnsi="Courier New" w:cs="Courier New" w:hint="default"/>
      </w:rPr>
    </w:lvl>
    <w:lvl w:ilvl="2" w:tplc="08090005" w:tentative="1">
      <w:start w:val="1"/>
      <w:numFmt w:val="bullet"/>
      <w:lvlText w:val=""/>
      <w:lvlJc w:val="left"/>
      <w:pPr>
        <w:ind w:left="1832" w:hanging="360"/>
      </w:pPr>
      <w:rPr>
        <w:rFonts w:ascii="Wingdings" w:hAnsi="Wingdings" w:hint="default"/>
      </w:rPr>
    </w:lvl>
    <w:lvl w:ilvl="3" w:tplc="08090001" w:tentative="1">
      <w:start w:val="1"/>
      <w:numFmt w:val="bullet"/>
      <w:lvlText w:val=""/>
      <w:lvlJc w:val="left"/>
      <w:pPr>
        <w:ind w:left="2552" w:hanging="360"/>
      </w:pPr>
      <w:rPr>
        <w:rFonts w:ascii="Symbol" w:hAnsi="Symbol"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abstractNum w:abstractNumId="29" w15:restartNumberingAfterBreak="0">
    <w:nsid w:val="79E92161"/>
    <w:multiLevelType w:val="hybridMultilevel"/>
    <w:tmpl w:val="A2A07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FD14490"/>
    <w:multiLevelType w:val="hybridMultilevel"/>
    <w:tmpl w:val="1546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4"/>
  </w:num>
  <w:num w:numId="4">
    <w:abstractNumId w:val="24"/>
  </w:num>
  <w:num w:numId="5">
    <w:abstractNumId w:val="18"/>
  </w:num>
  <w:num w:numId="6">
    <w:abstractNumId w:val="17"/>
  </w:num>
  <w:num w:numId="7">
    <w:abstractNumId w:val="16"/>
  </w:num>
  <w:num w:numId="8">
    <w:abstractNumId w:val="8"/>
  </w:num>
  <w:num w:numId="9">
    <w:abstractNumId w:val="3"/>
  </w:num>
  <w:num w:numId="10">
    <w:abstractNumId w:val="14"/>
  </w:num>
  <w:num w:numId="11">
    <w:abstractNumId w:val="25"/>
  </w:num>
  <w:num w:numId="12">
    <w:abstractNumId w:val="13"/>
  </w:num>
  <w:num w:numId="13">
    <w:abstractNumId w:val="9"/>
  </w:num>
  <w:num w:numId="14">
    <w:abstractNumId w:val="21"/>
  </w:num>
  <w:num w:numId="15">
    <w:abstractNumId w:val="12"/>
  </w:num>
  <w:num w:numId="16">
    <w:abstractNumId w:val="28"/>
  </w:num>
  <w:num w:numId="17">
    <w:abstractNumId w:val="5"/>
  </w:num>
  <w:num w:numId="18">
    <w:abstractNumId w:val="11"/>
  </w:num>
  <w:num w:numId="19">
    <w:abstractNumId w:val="23"/>
  </w:num>
  <w:num w:numId="20">
    <w:abstractNumId w:val="15"/>
  </w:num>
  <w:num w:numId="21">
    <w:abstractNumId w:val="22"/>
  </w:num>
  <w:num w:numId="22">
    <w:abstractNumId w:val="20"/>
  </w:num>
  <w:num w:numId="23">
    <w:abstractNumId w:val="29"/>
  </w:num>
  <w:num w:numId="24">
    <w:abstractNumId w:val="27"/>
  </w:num>
  <w:num w:numId="25">
    <w:abstractNumId w:val="0"/>
  </w:num>
  <w:num w:numId="26">
    <w:abstractNumId w:val="30"/>
  </w:num>
  <w:num w:numId="27">
    <w:abstractNumId w:val="10"/>
  </w:num>
  <w:num w:numId="28">
    <w:abstractNumId w:val="19"/>
  </w:num>
  <w:num w:numId="29">
    <w:abstractNumId w:val="7"/>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07"/>
    <w:rsid w:val="0001634A"/>
    <w:rsid w:val="00053C9B"/>
    <w:rsid w:val="000B29DE"/>
    <w:rsid w:val="000E6907"/>
    <w:rsid w:val="00142413"/>
    <w:rsid w:val="001D0FED"/>
    <w:rsid w:val="001E190F"/>
    <w:rsid w:val="001F1285"/>
    <w:rsid w:val="001F7D70"/>
    <w:rsid w:val="002027FE"/>
    <w:rsid w:val="002E0E6A"/>
    <w:rsid w:val="002F190E"/>
    <w:rsid w:val="003137B0"/>
    <w:rsid w:val="003A3D7E"/>
    <w:rsid w:val="003A4EE2"/>
    <w:rsid w:val="004462B3"/>
    <w:rsid w:val="004859AE"/>
    <w:rsid w:val="004A53B6"/>
    <w:rsid w:val="004C104E"/>
    <w:rsid w:val="0052313A"/>
    <w:rsid w:val="005236A7"/>
    <w:rsid w:val="0055710D"/>
    <w:rsid w:val="0057528A"/>
    <w:rsid w:val="005A1E18"/>
    <w:rsid w:val="005D6B3A"/>
    <w:rsid w:val="005E028A"/>
    <w:rsid w:val="00634FAA"/>
    <w:rsid w:val="006415C7"/>
    <w:rsid w:val="006706A8"/>
    <w:rsid w:val="006808D1"/>
    <w:rsid w:val="006B4F9D"/>
    <w:rsid w:val="006C2C73"/>
    <w:rsid w:val="006F656A"/>
    <w:rsid w:val="006F7679"/>
    <w:rsid w:val="0076154B"/>
    <w:rsid w:val="00771D9D"/>
    <w:rsid w:val="007D2A67"/>
    <w:rsid w:val="007D5D79"/>
    <w:rsid w:val="007F61A8"/>
    <w:rsid w:val="00802EE9"/>
    <w:rsid w:val="00826FF1"/>
    <w:rsid w:val="0088646E"/>
    <w:rsid w:val="008A41E4"/>
    <w:rsid w:val="0091312C"/>
    <w:rsid w:val="00925D9E"/>
    <w:rsid w:val="009D2B91"/>
    <w:rsid w:val="009F73AF"/>
    <w:rsid w:val="00A21F2A"/>
    <w:rsid w:val="00A30B22"/>
    <w:rsid w:val="00A66345"/>
    <w:rsid w:val="00A71C77"/>
    <w:rsid w:val="00A763E0"/>
    <w:rsid w:val="00AD743F"/>
    <w:rsid w:val="00B715A8"/>
    <w:rsid w:val="00BB130C"/>
    <w:rsid w:val="00BE6B47"/>
    <w:rsid w:val="00C67FD3"/>
    <w:rsid w:val="00C837AB"/>
    <w:rsid w:val="00CD4140"/>
    <w:rsid w:val="00CE208A"/>
    <w:rsid w:val="00D56956"/>
    <w:rsid w:val="00D82759"/>
    <w:rsid w:val="00DB392E"/>
    <w:rsid w:val="00DE7E09"/>
    <w:rsid w:val="00E60917"/>
    <w:rsid w:val="00F13FB1"/>
    <w:rsid w:val="00F24037"/>
    <w:rsid w:val="00F8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D112"/>
  <w15:chartTrackingRefBased/>
  <w15:docId w15:val="{F17CD30E-8C36-4A10-A05A-3DA0B7D7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907"/>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907"/>
    <w:rPr>
      <w:color w:val="0000FF"/>
      <w:u w:val="single"/>
    </w:rPr>
  </w:style>
  <w:style w:type="paragraph" w:styleId="ListParagraph">
    <w:name w:val="List Paragraph"/>
    <w:aliases w:val="Dot pt,List Paragraph Char Char Char,Indicator Text,Numbered Para 1,List Paragraph1,Bullet 1,Bullet Points,MAIN CONTENT,Maire,Colorful List - Accent 11,F5 List Paragraph,List Paragraph2,List Paragraph12,Normal numbered,No Spacing1,L"/>
    <w:basedOn w:val="Normal"/>
    <w:link w:val="ListParagraphChar"/>
    <w:uiPriority w:val="34"/>
    <w:qFormat/>
    <w:rsid w:val="000E6907"/>
    <w:pPr>
      <w:ind w:left="720"/>
      <w:contextualSpacing/>
    </w:pPr>
  </w:style>
  <w:style w:type="paragraph" w:styleId="NormalWeb">
    <w:name w:val="Normal (Web)"/>
    <w:basedOn w:val="Normal"/>
    <w:uiPriority w:val="99"/>
    <w:unhideWhenUsed/>
    <w:rsid w:val="000E6907"/>
    <w:pPr>
      <w:spacing w:after="315" w:line="240" w:lineRule="auto"/>
    </w:pPr>
    <w:rPr>
      <w:rFonts w:ascii="Times New Roman" w:eastAsia="Times New Roman" w:hAnsi="Times New Roman" w:cs="Times New Roman"/>
      <w:sz w:val="24"/>
      <w:szCs w:val="24"/>
    </w:rPr>
  </w:style>
  <w:style w:type="character" w:customStyle="1" w:styleId="ListParagraphChar">
    <w:name w:val="List Paragraph Char"/>
    <w:aliases w:val="Dot pt Char,List Paragraph Char Char Char Char,Indicator Text Char,Numbered Para 1 Char,List Paragraph1 Char,Bullet 1 Char,Bullet Points Char,MAIN CONTENT Char,Maire Char,Colorful List - Accent 11 Char,F5 List Paragraph Char,L Char"/>
    <w:basedOn w:val="DefaultParagraphFont"/>
    <w:link w:val="ListParagraph"/>
    <w:uiPriority w:val="34"/>
    <w:qFormat/>
    <w:locked/>
    <w:rsid w:val="000E6907"/>
    <w:rPr>
      <w:rFonts w:eastAsiaTheme="minorEastAsia"/>
      <w:lang w:eastAsia="en-GB"/>
    </w:rPr>
  </w:style>
  <w:style w:type="character" w:styleId="Strong">
    <w:name w:val="Strong"/>
    <w:basedOn w:val="DefaultParagraphFont"/>
    <w:uiPriority w:val="22"/>
    <w:qFormat/>
    <w:rsid w:val="000E6907"/>
    <w:rPr>
      <w:b/>
      <w:bCs/>
    </w:rPr>
  </w:style>
  <w:style w:type="character" w:styleId="CommentReference">
    <w:name w:val="annotation reference"/>
    <w:uiPriority w:val="99"/>
    <w:semiHidden/>
    <w:unhideWhenUsed/>
    <w:rsid w:val="00634FAA"/>
    <w:rPr>
      <w:sz w:val="16"/>
      <w:szCs w:val="16"/>
    </w:rPr>
  </w:style>
  <w:style w:type="paragraph" w:styleId="NoSpacing">
    <w:name w:val="No Spacing"/>
    <w:uiPriority w:val="1"/>
    <w:qFormat/>
    <w:rsid w:val="00634FAA"/>
    <w:pPr>
      <w:spacing w:after="0" w:line="240" w:lineRule="auto"/>
      <w:jc w:val="both"/>
    </w:pPr>
    <w:rPr>
      <w:rFonts w:ascii="Calibri" w:eastAsia="Calibri" w:hAnsi="Calibri" w:cs="Times New Roman"/>
    </w:rPr>
  </w:style>
  <w:style w:type="character" w:styleId="UnresolvedMention">
    <w:name w:val="Unresolved Mention"/>
    <w:basedOn w:val="DefaultParagraphFont"/>
    <w:uiPriority w:val="99"/>
    <w:semiHidden/>
    <w:unhideWhenUsed/>
    <w:rsid w:val="001F7D70"/>
    <w:rPr>
      <w:color w:val="605E5C"/>
      <w:shd w:val="clear" w:color="auto" w:fill="E1DFDD"/>
    </w:rPr>
  </w:style>
  <w:style w:type="paragraph" w:styleId="CommentText">
    <w:name w:val="annotation text"/>
    <w:basedOn w:val="Normal"/>
    <w:link w:val="CommentTextChar"/>
    <w:uiPriority w:val="99"/>
    <w:semiHidden/>
    <w:unhideWhenUsed/>
    <w:rsid w:val="00142413"/>
    <w:pPr>
      <w:spacing w:line="240" w:lineRule="auto"/>
    </w:pPr>
    <w:rPr>
      <w:sz w:val="20"/>
      <w:szCs w:val="20"/>
    </w:rPr>
  </w:style>
  <w:style w:type="character" w:customStyle="1" w:styleId="CommentTextChar">
    <w:name w:val="Comment Text Char"/>
    <w:basedOn w:val="DefaultParagraphFont"/>
    <w:link w:val="CommentText"/>
    <w:uiPriority w:val="99"/>
    <w:semiHidden/>
    <w:rsid w:val="0014241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42413"/>
    <w:rPr>
      <w:b/>
      <w:bCs/>
    </w:rPr>
  </w:style>
  <w:style w:type="character" w:customStyle="1" w:styleId="CommentSubjectChar">
    <w:name w:val="Comment Subject Char"/>
    <w:basedOn w:val="CommentTextChar"/>
    <w:link w:val="CommentSubject"/>
    <w:uiPriority w:val="99"/>
    <w:semiHidden/>
    <w:rsid w:val="00142413"/>
    <w:rPr>
      <w:rFonts w:eastAsiaTheme="minorEastAsia"/>
      <w:b/>
      <w:bCs/>
      <w:sz w:val="20"/>
      <w:szCs w:val="20"/>
      <w:lang w:eastAsia="en-GB"/>
    </w:rPr>
  </w:style>
  <w:style w:type="character" w:styleId="FollowedHyperlink">
    <w:name w:val="FollowedHyperlink"/>
    <w:basedOn w:val="DefaultParagraphFont"/>
    <w:uiPriority w:val="99"/>
    <w:semiHidden/>
    <w:unhideWhenUsed/>
    <w:rsid w:val="007F61A8"/>
    <w:rPr>
      <w:color w:val="954F72" w:themeColor="followedHyperlink"/>
      <w:u w:val="single"/>
    </w:rPr>
  </w:style>
  <w:style w:type="paragraph" w:styleId="Header">
    <w:name w:val="header"/>
    <w:basedOn w:val="Normal"/>
    <w:link w:val="HeaderChar"/>
    <w:uiPriority w:val="99"/>
    <w:unhideWhenUsed/>
    <w:rsid w:val="00A21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F2A"/>
    <w:rPr>
      <w:rFonts w:eastAsiaTheme="minorEastAsia"/>
      <w:lang w:eastAsia="en-GB"/>
    </w:rPr>
  </w:style>
  <w:style w:type="paragraph" w:styleId="Footer">
    <w:name w:val="footer"/>
    <w:basedOn w:val="Normal"/>
    <w:link w:val="FooterChar"/>
    <w:uiPriority w:val="99"/>
    <w:unhideWhenUsed/>
    <w:rsid w:val="00A21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F2A"/>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289740">
      <w:bodyDiv w:val="1"/>
      <w:marLeft w:val="0"/>
      <w:marRight w:val="0"/>
      <w:marTop w:val="0"/>
      <w:marBottom w:val="0"/>
      <w:divBdr>
        <w:top w:val="none" w:sz="0" w:space="0" w:color="auto"/>
        <w:left w:val="none" w:sz="0" w:space="0" w:color="auto"/>
        <w:bottom w:val="none" w:sz="0" w:space="0" w:color="auto"/>
        <w:right w:val="none" w:sz="0" w:space="0" w:color="auto"/>
      </w:divBdr>
    </w:div>
    <w:div w:id="1162889990">
      <w:bodyDiv w:val="1"/>
      <w:marLeft w:val="0"/>
      <w:marRight w:val="0"/>
      <w:marTop w:val="0"/>
      <w:marBottom w:val="0"/>
      <w:divBdr>
        <w:top w:val="none" w:sz="0" w:space="0" w:color="auto"/>
        <w:left w:val="none" w:sz="0" w:space="0" w:color="auto"/>
        <w:bottom w:val="none" w:sz="0" w:space="0" w:color="auto"/>
        <w:right w:val="none" w:sz="0" w:space="0" w:color="auto"/>
      </w:divBdr>
    </w:div>
    <w:div w:id="137357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hkK_LZeUGXM" TargetMode="External"/><Relationship Id="rId18" Type="http://schemas.openxmlformats.org/officeDocument/2006/relationships/hyperlink" Target="mailto:lmw@knowsleychamber.org.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www.knowsley.gov.uk/" TargetMode="External"/><Relationship Id="rId12" Type="http://schemas.openxmlformats.org/officeDocument/2006/relationships/hyperlink" Target="https://www.hse.gov.uk/coronavirus/equipment-and-machinery/air-conditioning-and-ventilation/assesssment-of-fresh-air.htm" TargetMode="External"/><Relationship Id="rId17" Type="http://schemas.openxmlformats.org/officeDocument/2006/relationships/hyperlink" Target="mailto:lorna.marshall@knowsleychamber.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nowsley.gov.uk/residents/building-and-planning/make-a-planning-application/get-planning-application-advice" TargetMode="External"/><Relationship Id="rId20" Type="http://schemas.openxmlformats.org/officeDocument/2006/relationships/hyperlink" Target="https://www.hse.gov.uk/coronavirus/equipment-and-machinery/air-conditioning-and-ventilation/assesssment-of-fresh-air.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gov.uk/coronavirus/equipment-and-machinery/air-conditioning-and-ventilation/assesssment-of-fresh-air.ht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se.gov.uk/coronavirus/equipment-and-machinery/air-conditioning-and-ventilation/assesssment-of-fresh-air.htm" TargetMode="External"/><Relationship Id="rId23" Type="http://schemas.openxmlformats.org/officeDocument/2006/relationships/hyperlink" Target="mailto:Lorna.Marshall@knowsleychamber.org.uk" TargetMode="External"/><Relationship Id="rId10" Type="http://schemas.openxmlformats.org/officeDocument/2006/relationships/hyperlink" Target="https://www.gov.uk/guidance/working-safely-during-covid-19" TargetMode="External"/><Relationship Id="rId19" Type="http://schemas.openxmlformats.org/officeDocument/2006/relationships/hyperlink" Target="mailto:lorna.marshall@knowsleychamber.org.uk?subject=I%20wish%20to%20Opt%20Out%20of%20the%20Covid%20Secure%20Workplace%20Program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hse.gov.uk/coronavirus/equipment-and-machinery/air-conditioning-and-ventilation/assesssment-of-fresh-air.htm" TargetMode="External"/><Relationship Id="rId22" Type="http://schemas.openxmlformats.org/officeDocument/2006/relationships/hyperlink" Target="mailto:info@knowsleychamb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3756</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Martin-Wright, Lesley  KCC</dc:creator>
  <cp:keywords/>
  <dc:description/>
  <cp:lastModifiedBy>Roscoe, Neil  KCC</cp:lastModifiedBy>
  <cp:revision>2</cp:revision>
  <dcterms:created xsi:type="dcterms:W3CDTF">2021-09-08T13:37:00Z</dcterms:created>
  <dcterms:modified xsi:type="dcterms:W3CDTF">2021-09-08T13:37:00Z</dcterms:modified>
</cp:coreProperties>
</file>